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83" w:rsidRPr="00ED3783" w:rsidRDefault="00ED3783" w:rsidP="00ED3783">
      <w:pPr>
        <w:spacing w:after="0" w:line="240" w:lineRule="auto"/>
        <w:jc w:val="center"/>
        <w:rPr>
          <w:rFonts w:ascii="Times New Roman" w:hAnsi="Times New Roman" w:cs="Times New Roman"/>
          <w:sz w:val="52"/>
        </w:rPr>
      </w:pPr>
      <w:r w:rsidRPr="00ED3783">
        <w:rPr>
          <w:rFonts w:ascii="Times New Roman" w:hAnsi="Times New Roman" w:cs="Times New Roman"/>
          <w:sz w:val="72"/>
        </w:rPr>
        <w:t>S</w:t>
      </w:r>
      <w:r w:rsidRPr="00ED3783">
        <w:rPr>
          <w:rFonts w:ascii="Times New Roman" w:hAnsi="Times New Roman" w:cs="Times New Roman"/>
          <w:sz w:val="52"/>
        </w:rPr>
        <w:t xml:space="preserve">O </w:t>
      </w:r>
      <w:r w:rsidRPr="00ED3783">
        <w:rPr>
          <w:rFonts w:ascii="Times New Roman" w:hAnsi="Times New Roman" w:cs="Times New Roman"/>
          <w:sz w:val="72"/>
        </w:rPr>
        <w:t>Y</w:t>
      </w:r>
      <w:r w:rsidRPr="00ED3783">
        <w:rPr>
          <w:rFonts w:ascii="Times New Roman" w:hAnsi="Times New Roman" w:cs="Times New Roman"/>
          <w:sz w:val="52"/>
        </w:rPr>
        <w:t xml:space="preserve">OU </w:t>
      </w:r>
      <w:r w:rsidRPr="00ED3783">
        <w:rPr>
          <w:rFonts w:ascii="Times New Roman" w:hAnsi="Times New Roman" w:cs="Times New Roman"/>
          <w:sz w:val="72"/>
        </w:rPr>
        <w:t>W</w:t>
      </w:r>
      <w:r w:rsidRPr="00ED3783">
        <w:rPr>
          <w:rFonts w:ascii="Times New Roman" w:hAnsi="Times New Roman" w:cs="Times New Roman"/>
          <w:sz w:val="52"/>
        </w:rPr>
        <w:t xml:space="preserve">ANT TO </w:t>
      </w:r>
      <w:r w:rsidRPr="00ED3783">
        <w:rPr>
          <w:rFonts w:ascii="Times New Roman" w:hAnsi="Times New Roman" w:cs="Times New Roman"/>
          <w:sz w:val="72"/>
        </w:rPr>
        <w:t>B</w:t>
      </w:r>
      <w:r w:rsidRPr="00ED3783">
        <w:rPr>
          <w:rFonts w:ascii="Times New Roman" w:hAnsi="Times New Roman" w:cs="Times New Roman"/>
          <w:sz w:val="52"/>
        </w:rPr>
        <w:t xml:space="preserve">E A </w:t>
      </w:r>
      <w:r w:rsidRPr="00ED3783">
        <w:rPr>
          <w:rFonts w:ascii="Times New Roman" w:hAnsi="Times New Roman" w:cs="Times New Roman"/>
          <w:sz w:val="72"/>
        </w:rPr>
        <w:t>T</w:t>
      </w:r>
      <w:r w:rsidRPr="00ED3783">
        <w:rPr>
          <w:rFonts w:ascii="Times New Roman" w:hAnsi="Times New Roman" w:cs="Times New Roman"/>
          <w:sz w:val="52"/>
        </w:rPr>
        <w:t>EACHER</w:t>
      </w:r>
    </w:p>
    <w:p w:rsidR="00ED3783" w:rsidRPr="00ED3783" w:rsidRDefault="00ED3783" w:rsidP="00ED3783">
      <w:pPr>
        <w:spacing w:after="0" w:line="240" w:lineRule="auto"/>
        <w:jc w:val="center"/>
        <w:rPr>
          <w:rFonts w:ascii="Times New Roman" w:hAnsi="Times New Roman" w:cs="Times New Roman"/>
        </w:rPr>
      </w:pPr>
    </w:p>
    <w:p w:rsidR="00ED3783" w:rsidRDefault="00ED3783" w:rsidP="00ED3783">
      <w:pPr>
        <w:spacing w:after="0" w:line="240" w:lineRule="auto"/>
        <w:jc w:val="center"/>
        <w:rPr>
          <w:rFonts w:ascii="Times New Roman" w:hAnsi="Times New Roman" w:cs="Times New Roman"/>
          <w:sz w:val="28"/>
        </w:rPr>
      </w:pPr>
      <w:r w:rsidRPr="00ED3783">
        <w:rPr>
          <w:rFonts w:ascii="Times New Roman" w:hAnsi="Times New Roman" w:cs="Times New Roman"/>
          <w:sz w:val="36"/>
        </w:rPr>
        <w:t>M</w:t>
      </w:r>
      <w:r w:rsidRPr="00ED3783">
        <w:rPr>
          <w:rFonts w:ascii="Times New Roman" w:hAnsi="Times New Roman" w:cs="Times New Roman"/>
          <w:sz w:val="28"/>
        </w:rPr>
        <w:t xml:space="preserve">R. </w:t>
      </w:r>
      <w:r w:rsidRPr="00ED3783">
        <w:rPr>
          <w:rFonts w:ascii="Times New Roman" w:hAnsi="Times New Roman" w:cs="Times New Roman"/>
          <w:sz w:val="36"/>
        </w:rPr>
        <w:t>D</w:t>
      </w:r>
      <w:r w:rsidRPr="00ED3783">
        <w:rPr>
          <w:rFonts w:ascii="Times New Roman" w:hAnsi="Times New Roman" w:cs="Times New Roman"/>
          <w:sz w:val="28"/>
        </w:rPr>
        <w:t xml:space="preserve">AVID </w:t>
      </w:r>
      <w:r w:rsidRPr="00ED3783">
        <w:rPr>
          <w:rFonts w:ascii="Times New Roman" w:hAnsi="Times New Roman" w:cs="Times New Roman"/>
          <w:sz w:val="36"/>
        </w:rPr>
        <w:t>M</w:t>
      </w:r>
      <w:r w:rsidRPr="00ED3783">
        <w:rPr>
          <w:rFonts w:ascii="Times New Roman" w:hAnsi="Times New Roman" w:cs="Times New Roman"/>
          <w:sz w:val="28"/>
        </w:rPr>
        <w:t xml:space="preserve">. </w:t>
      </w:r>
      <w:r w:rsidRPr="00ED3783">
        <w:rPr>
          <w:rFonts w:ascii="Times New Roman" w:hAnsi="Times New Roman" w:cs="Times New Roman"/>
          <w:sz w:val="36"/>
        </w:rPr>
        <w:t>S</w:t>
      </w:r>
      <w:r w:rsidRPr="00ED3783">
        <w:rPr>
          <w:rFonts w:ascii="Times New Roman" w:hAnsi="Times New Roman" w:cs="Times New Roman"/>
          <w:sz w:val="28"/>
        </w:rPr>
        <w:t xml:space="preserve">YRACUSE, </w:t>
      </w:r>
      <w:r w:rsidRPr="00ED3783">
        <w:rPr>
          <w:rFonts w:ascii="Times New Roman" w:hAnsi="Times New Roman" w:cs="Times New Roman"/>
          <w:sz w:val="36"/>
        </w:rPr>
        <w:t>P</w:t>
      </w:r>
      <w:r w:rsidRPr="00ED3783">
        <w:rPr>
          <w:rFonts w:ascii="Times New Roman" w:hAnsi="Times New Roman" w:cs="Times New Roman"/>
          <w:sz w:val="28"/>
        </w:rPr>
        <w:t>RESENTER</w:t>
      </w:r>
    </w:p>
    <w:p w:rsidR="00A449CB" w:rsidRDefault="00A449CB" w:rsidP="00ED3783">
      <w:pPr>
        <w:spacing w:after="0" w:line="240" w:lineRule="auto"/>
        <w:jc w:val="center"/>
        <w:rPr>
          <w:rFonts w:ascii="Times New Roman" w:hAnsi="Times New Roman" w:cs="Times New Roman"/>
          <w:sz w:val="28"/>
        </w:rPr>
      </w:pPr>
    </w:p>
    <w:p w:rsidR="001454BF" w:rsidRPr="001454BF" w:rsidRDefault="001454BF" w:rsidP="00ED3783">
      <w:pPr>
        <w:spacing w:after="0" w:line="240" w:lineRule="auto"/>
        <w:jc w:val="center"/>
        <w:rPr>
          <w:rFonts w:ascii="Times New Roman" w:hAnsi="Times New Roman" w:cs="Times New Roman"/>
          <w:sz w:val="20"/>
        </w:rPr>
      </w:pPr>
      <w:r w:rsidRPr="001454BF">
        <w:rPr>
          <w:rFonts w:ascii="Times New Roman" w:hAnsi="Times New Roman" w:cs="Times New Roman"/>
          <w:sz w:val="20"/>
        </w:rPr>
        <w:t xml:space="preserve">“A good teacher is like a candle - it consumes itself to light the way for others.” – Anonymous </w:t>
      </w:r>
    </w:p>
    <w:p w:rsidR="001454BF" w:rsidRPr="001454BF" w:rsidRDefault="001454BF" w:rsidP="00ED3783">
      <w:pPr>
        <w:spacing w:after="0" w:line="240" w:lineRule="auto"/>
        <w:jc w:val="center"/>
        <w:rPr>
          <w:rFonts w:ascii="Times New Roman" w:hAnsi="Times New Roman" w:cs="Times New Roman"/>
          <w:sz w:val="20"/>
        </w:rPr>
      </w:pPr>
    </w:p>
    <w:p w:rsidR="001454BF" w:rsidRPr="001454BF" w:rsidRDefault="001454BF" w:rsidP="00ED3783">
      <w:pPr>
        <w:spacing w:after="0" w:line="240" w:lineRule="auto"/>
        <w:jc w:val="center"/>
        <w:rPr>
          <w:rFonts w:ascii="Times New Roman" w:hAnsi="Times New Roman" w:cs="Times New Roman"/>
          <w:sz w:val="20"/>
        </w:rPr>
      </w:pPr>
      <w:r w:rsidRPr="001454BF">
        <w:rPr>
          <w:rFonts w:ascii="Times New Roman" w:hAnsi="Times New Roman" w:cs="Times New Roman"/>
          <w:sz w:val="20"/>
        </w:rPr>
        <w:t>“More important than the curriculum is the question of the methods of teaching and the spirit in which the teaching is given” – Betrand Russell</w:t>
      </w:r>
    </w:p>
    <w:p w:rsidR="001454BF" w:rsidRPr="001454BF" w:rsidRDefault="001454BF" w:rsidP="00ED3783">
      <w:pPr>
        <w:spacing w:after="0" w:line="240" w:lineRule="auto"/>
        <w:jc w:val="center"/>
        <w:rPr>
          <w:rFonts w:ascii="Times New Roman" w:hAnsi="Times New Roman" w:cs="Times New Roman"/>
          <w:sz w:val="20"/>
        </w:rPr>
      </w:pPr>
    </w:p>
    <w:p w:rsidR="001454BF" w:rsidRPr="001454BF" w:rsidRDefault="001454BF" w:rsidP="001454BF">
      <w:pPr>
        <w:spacing w:after="0" w:line="240" w:lineRule="auto"/>
        <w:jc w:val="center"/>
        <w:rPr>
          <w:rFonts w:ascii="Times New Roman" w:hAnsi="Times New Roman" w:cs="Times New Roman"/>
          <w:sz w:val="20"/>
        </w:rPr>
      </w:pPr>
      <w:r w:rsidRPr="001454BF">
        <w:rPr>
          <w:rFonts w:ascii="Times New Roman" w:hAnsi="Times New Roman" w:cs="Times New Roman"/>
          <w:sz w:val="20"/>
        </w:rPr>
        <w:t xml:space="preserve">“What greater or better gift can we offer the republic than to teach and instruct our youth?” – Cicero </w:t>
      </w:r>
    </w:p>
    <w:p w:rsidR="001454BF" w:rsidRPr="001454BF" w:rsidRDefault="001454BF" w:rsidP="00ED3783">
      <w:pPr>
        <w:spacing w:after="0" w:line="240" w:lineRule="auto"/>
        <w:jc w:val="center"/>
        <w:rPr>
          <w:rFonts w:ascii="Times New Roman" w:hAnsi="Times New Roman" w:cs="Times New Roman"/>
        </w:rPr>
      </w:pPr>
    </w:p>
    <w:p w:rsidR="001454BF" w:rsidRPr="001454BF" w:rsidRDefault="001454BF" w:rsidP="00ED3783">
      <w:pPr>
        <w:spacing w:after="0" w:line="240" w:lineRule="auto"/>
        <w:jc w:val="center"/>
        <w:rPr>
          <w:rFonts w:ascii="Times New Roman" w:hAnsi="Times New Roman" w:cs="Times New Roman"/>
          <w:sz w:val="20"/>
        </w:rPr>
      </w:pPr>
      <w:r w:rsidRPr="001454BF">
        <w:rPr>
          <w:rFonts w:ascii="Times New Roman" w:hAnsi="Times New Roman" w:cs="Times New Roman"/>
          <w:sz w:val="20"/>
        </w:rPr>
        <w:t>“We spend the first twelve months of our children's lives teaching them to walk and talk and the next twelve</w:t>
      </w:r>
      <w:r w:rsidR="00DE0832">
        <w:rPr>
          <w:rFonts w:ascii="Times New Roman" w:hAnsi="Times New Roman" w:cs="Times New Roman"/>
          <w:sz w:val="20"/>
        </w:rPr>
        <w:t xml:space="preserve"> years</w:t>
      </w:r>
      <w:r w:rsidRPr="001454BF">
        <w:rPr>
          <w:rFonts w:ascii="Times New Roman" w:hAnsi="Times New Roman" w:cs="Times New Roman"/>
          <w:sz w:val="20"/>
        </w:rPr>
        <w:t xml:space="preserve"> telling them to sit down and shut up.” – Phyllis Diller</w:t>
      </w:r>
    </w:p>
    <w:p w:rsidR="001454BF" w:rsidRDefault="001454BF" w:rsidP="00ED3783">
      <w:pPr>
        <w:spacing w:after="0" w:line="240" w:lineRule="auto"/>
        <w:jc w:val="center"/>
        <w:rPr>
          <w:rFonts w:ascii="Times New Roman" w:hAnsi="Times New Roman" w:cs="Times New Roman"/>
          <w:sz w:val="28"/>
        </w:rPr>
      </w:pPr>
    </w:p>
    <w:p w:rsidR="00A449CB" w:rsidRDefault="00A449CB" w:rsidP="001454BF">
      <w:pPr>
        <w:spacing w:after="0" w:line="240" w:lineRule="auto"/>
        <w:rPr>
          <w:rFonts w:ascii="Times New Roman" w:hAnsi="Times New Roman" w:cs="Times New Roman"/>
          <w:sz w:val="28"/>
        </w:rPr>
      </w:pPr>
    </w:p>
    <w:p w:rsidR="00A449CB" w:rsidRDefault="00A449CB" w:rsidP="00A449CB">
      <w:pPr>
        <w:spacing w:after="0" w:line="240" w:lineRule="auto"/>
        <w:jc w:val="center"/>
        <w:rPr>
          <w:rFonts w:ascii="Times New Roman" w:hAnsi="Times New Roman" w:cs="Times New Roman"/>
          <w:sz w:val="24"/>
        </w:rPr>
      </w:pPr>
      <w:r>
        <w:rPr>
          <w:rFonts w:ascii="Times New Roman" w:hAnsi="Times New Roman" w:cs="Times New Roman"/>
          <w:sz w:val="24"/>
        </w:rPr>
        <w:t>INTRODUCTION</w:t>
      </w:r>
    </w:p>
    <w:p w:rsidR="00A449CB" w:rsidRDefault="00A449CB" w:rsidP="00A449CB">
      <w:pPr>
        <w:spacing w:after="0" w:line="240" w:lineRule="auto"/>
        <w:jc w:val="center"/>
        <w:rPr>
          <w:rFonts w:ascii="Times New Roman" w:hAnsi="Times New Roman" w:cs="Times New Roman"/>
          <w:sz w:val="24"/>
        </w:rPr>
      </w:pPr>
    </w:p>
    <w:p w:rsidR="000A59C1" w:rsidRDefault="00A449CB" w:rsidP="00A449CB">
      <w:pPr>
        <w:spacing w:after="0" w:line="240" w:lineRule="auto"/>
        <w:rPr>
          <w:rFonts w:ascii="Times New Roman" w:hAnsi="Times New Roman" w:cs="Times New Roman"/>
          <w:sz w:val="24"/>
        </w:rPr>
      </w:pPr>
      <w:r>
        <w:rPr>
          <w:rFonts w:ascii="Times New Roman" w:hAnsi="Times New Roman" w:cs="Times New Roman"/>
          <w:sz w:val="24"/>
        </w:rPr>
        <w:tab/>
        <w:t>Teaching is not a profession into which one can enter lightly.  Choosing to teach is not the same as deciding what to have for dinner.  “Oh,” says Sally, “I think it feels like a roasted portabella kind of night.”  “No,” counters Jimmy, “I think it’s time for macaroni and cheese.”  Perhaps after a few moments of discussion, they’</w:t>
      </w:r>
      <w:r w:rsidR="000A59C1">
        <w:rPr>
          <w:rFonts w:ascii="Times New Roman" w:hAnsi="Times New Roman" w:cs="Times New Roman"/>
          <w:sz w:val="24"/>
        </w:rPr>
        <w:t>ll come to a conclusion.</w:t>
      </w:r>
    </w:p>
    <w:p w:rsidR="000A59C1" w:rsidRDefault="000A59C1" w:rsidP="00A449CB">
      <w:pPr>
        <w:spacing w:after="0" w:line="240" w:lineRule="auto"/>
        <w:rPr>
          <w:rFonts w:ascii="Times New Roman" w:hAnsi="Times New Roman" w:cs="Times New Roman"/>
          <w:sz w:val="24"/>
        </w:rPr>
      </w:pPr>
    </w:p>
    <w:p w:rsidR="00A449CB" w:rsidRDefault="00A449CB" w:rsidP="000A59C1">
      <w:pPr>
        <w:spacing w:after="0" w:line="240" w:lineRule="auto"/>
        <w:ind w:firstLine="720"/>
        <w:rPr>
          <w:rFonts w:ascii="Times New Roman" w:hAnsi="Times New Roman" w:cs="Times New Roman"/>
          <w:sz w:val="24"/>
        </w:rPr>
      </w:pPr>
      <w:r>
        <w:rPr>
          <w:rFonts w:ascii="Times New Roman" w:hAnsi="Times New Roman" w:cs="Times New Roman"/>
          <w:sz w:val="24"/>
        </w:rPr>
        <w:t>Teaching</w:t>
      </w:r>
      <w:r w:rsidR="000A59C1">
        <w:rPr>
          <w:rFonts w:ascii="Times New Roman" w:hAnsi="Times New Roman" w:cs="Times New Roman"/>
          <w:sz w:val="24"/>
        </w:rPr>
        <w:t xml:space="preserve">, however, </w:t>
      </w:r>
      <w:r>
        <w:rPr>
          <w:rFonts w:ascii="Times New Roman" w:hAnsi="Times New Roman" w:cs="Times New Roman"/>
          <w:sz w:val="24"/>
        </w:rPr>
        <w:t>is not a decision to be taken lightly.  You literally may be the last person, EVER in the world to talk to some of your students in any intelligent way about the ideas in your class.  Take a moment to consider this</w:t>
      </w:r>
      <w:r w:rsidR="000A59C1">
        <w:rPr>
          <w:rFonts w:ascii="Times New Roman" w:hAnsi="Times New Roman" w:cs="Times New Roman"/>
          <w:sz w:val="24"/>
        </w:rPr>
        <w:t xml:space="preserve"> fact</w:t>
      </w:r>
      <w:r>
        <w:rPr>
          <w:rFonts w:ascii="Times New Roman" w:hAnsi="Times New Roman" w:cs="Times New Roman"/>
          <w:sz w:val="24"/>
        </w:rPr>
        <w:t xml:space="preserve">!  If you are a biology teacher, you might be the last person, EVER, to talk to your students about cloning or stem cells in any sort of meaningful way.  If you teach American History, you might be the last person, EVER to talk to your students about interactions between Native Americans and Europeans.  This should scare you.  It terrifies me.  Look around at the world </w:t>
      </w:r>
      <w:r w:rsidR="000A59C1">
        <w:rPr>
          <w:rFonts w:ascii="Times New Roman" w:hAnsi="Times New Roman" w:cs="Times New Roman"/>
          <w:sz w:val="24"/>
        </w:rPr>
        <w:t xml:space="preserve">and see how many people get their information from the nightly news </w:t>
      </w:r>
      <w:r w:rsidR="00001D42">
        <w:rPr>
          <w:rFonts w:ascii="Times New Roman" w:hAnsi="Times New Roman" w:cs="Times New Roman"/>
          <w:sz w:val="24"/>
        </w:rPr>
        <w:t xml:space="preserve">or the interwebs </w:t>
      </w:r>
      <w:r w:rsidR="000A59C1">
        <w:rPr>
          <w:rFonts w:ascii="Times New Roman" w:hAnsi="Times New Roman" w:cs="Times New Roman"/>
          <w:sz w:val="24"/>
        </w:rPr>
        <w:t xml:space="preserve">and can’t turn it around in their heads to make a decision about how good it is.  </w:t>
      </w:r>
      <w:r w:rsidR="00001D42">
        <w:rPr>
          <w:rFonts w:ascii="Times New Roman" w:hAnsi="Times New Roman" w:cs="Times New Roman"/>
          <w:sz w:val="24"/>
        </w:rPr>
        <w:t>These are the people that are voting on stem cell research, or Native American issues.  That’s not a good picture.</w:t>
      </w:r>
    </w:p>
    <w:p w:rsidR="00001D42" w:rsidRDefault="00001D42" w:rsidP="000A59C1">
      <w:pPr>
        <w:spacing w:after="0" w:line="240" w:lineRule="auto"/>
        <w:ind w:firstLine="720"/>
        <w:rPr>
          <w:rFonts w:ascii="Times New Roman" w:hAnsi="Times New Roman" w:cs="Times New Roman"/>
          <w:sz w:val="24"/>
        </w:rPr>
      </w:pPr>
    </w:p>
    <w:p w:rsidR="00001D42" w:rsidRDefault="00001D42" w:rsidP="000A59C1">
      <w:pPr>
        <w:spacing w:after="0" w:line="240" w:lineRule="auto"/>
        <w:ind w:firstLine="720"/>
        <w:rPr>
          <w:rFonts w:ascii="Times New Roman" w:hAnsi="Times New Roman" w:cs="Times New Roman"/>
          <w:sz w:val="24"/>
        </w:rPr>
      </w:pPr>
      <w:r>
        <w:rPr>
          <w:rFonts w:ascii="Times New Roman" w:hAnsi="Times New Roman" w:cs="Times New Roman"/>
          <w:sz w:val="24"/>
        </w:rPr>
        <w:t xml:space="preserve">So if you choose to teach, you choose to commit your life to </w:t>
      </w:r>
      <w:r w:rsidR="001454BF">
        <w:rPr>
          <w:rFonts w:ascii="Times New Roman" w:hAnsi="Times New Roman" w:cs="Times New Roman"/>
          <w:sz w:val="24"/>
        </w:rPr>
        <w:t xml:space="preserve">your students.  Teaching is rightly more of a lifestyle than a profession.  You can’t teach part time.  I think that if you look back over your careers as students, you’ll find that you can pick out the teachers who did an extra-special job; those who really will push for your success at the expense of their own free time or wallet.  It is your job to become one of those teachers.  I hope to demonstrate today just a few ways that this can happen.  </w:t>
      </w:r>
    </w:p>
    <w:p w:rsidR="001454BF" w:rsidRDefault="001454BF" w:rsidP="000A59C1">
      <w:pPr>
        <w:spacing w:after="0" w:line="240" w:lineRule="auto"/>
        <w:ind w:firstLine="720"/>
        <w:rPr>
          <w:rFonts w:ascii="Times New Roman" w:hAnsi="Times New Roman" w:cs="Times New Roman"/>
          <w:sz w:val="24"/>
        </w:rPr>
      </w:pPr>
    </w:p>
    <w:p w:rsidR="001454BF" w:rsidRDefault="001454BF" w:rsidP="000A59C1">
      <w:pPr>
        <w:spacing w:after="0" w:line="240" w:lineRule="auto"/>
        <w:ind w:firstLine="720"/>
        <w:rPr>
          <w:rFonts w:ascii="Times New Roman" w:hAnsi="Times New Roman" w:cs="Times New Roman"/>
          <w:sz w:val="24"/>
        </w:rPr>
      </w:pPr>
      <w:r>
        <w:rPr>
          <w:rFonts w:ascii="Times New Roman" w:hAnsi="Times New Roman" w:cs="Times New Roman"/>
          <w:sz w:val="24"/>
        </w:rPr>
        <w:t xml:space="preserve">Do not mistake the demonstrations that you’ll see today as merely bells and whistles; nothing </w:t>
      </w:r>
      <w:r w:rsidR="00FC250D">
        <w:rPr>
          <w:rFonts w:ascii="Times New Roman" w:hAnsi="Times New Roman" w:cs="Times New Roman"/>
          <w:sz w:val="24"/>
        </w:rPr>
        <w:t xml:space="preserve">that a teacher does can work if he or she doesn’t set it up right.  Each technique we’ll discuss must be an integral part of each lesson you present.  I hope that you do decide to join the hundreds of thousands of people who have chosen to dedicate their lives to the future in the most positive way possible – by becoming teachers.  </w:t>
      </w:r>
    </w:p>
    <w:p w:rsidR="00A92409" w:rsidRDefault="00A92409" w:rsidP="000A59C1">
      <w:pPr>
        <w:spacing w:after="0" w:line="240" w:lineRule="auto"/>
        <w:ind w:firstLine="720"/>
        <w:rPr>
          <w:rFonts w:ascii="Times New Roman" w:hAnsi="Times New Roman" w:cs="Times New Roman"/>
          <w:sz w:val="24"/>
        </w:rPr>
      </w:pPr>
    </w:p>
    <w:p w:rsidR="00A92409" w:rsidRDefault="00A92409" w:rsidP="00A92409">
      <w:pPr>
        <w:spacing w:after="0" w:line="240" w:lineRule="auto"/>
        <w:ind w:firstLine="720"/>
        <w:jc w:val="center"/>
        <w:rPr>
          <w:rFonts w:ascii="Times New Roman" w:hAnsi="Times New Roman" w:cs="Times New Roman"/>
          <w:sz w:val="24"/>
        </w:rPr>
      </w:pPr>
      <w:r>
        <w:rPr>
          <w:rFonts w:ascii="Times New Roman" w:hAnsi="Times New Roman" w:cs="Times New Roman"/>
          <w:sz w:val="24"/>
        </w:rPr>
        <w:t>PROGRAM</w:t>
      </w:r>
    </w:p>
    <w:p w:rsidR="00A92409" w:rsidRDefault="00A92409" w:rsidP="00A92409">
      <w:pPr>
        <w:spacing w:after="0" w:line="240" w:lineRule="auto"/>
        <w:ind w:firstLine="720"/>
        <w:jc w:val="center"/>
        <w:rPr>
          <w:rFonts w:ascii="Times New Roman" w:hAnsi="Times New Roman" w:cs="Times New Roman"/>
          <w:sz w:val="24"/>
        </w:rPr>
      </w:pPr>
    </w:p>
    <w:p w:rsidR="0023688E" w:rsidRDefault="0023688E" w:rsidP="0023688E">
      <w:pPr>
        <w:spacing w:after="0" w:line="240" w:lineRule="auto"/>
        <w:ind w:left="1080" w:hanging="360"/>
        <w:jc w:val="center"/>
        <w:rPr>
          <w:rFonts w:ascii="Times New Roman" w:hAnsi="Times New Roman" w:cs="Times New Roman"/>
          <w:sz w:val="24"/>
        </w:rPr>
      </w:pPr>
      <w:r>
        <w:rPr>
          <w:rFonts w:ascii="Times New Roman" w:hAnsi="Times New Roman" w:cs="Times New Roman"/>
          <w:sz w:val="24"/>
        </w:rPr>
        <w:t>Part I</w:t>
      </w:r>
    </w:p>
    <w:p w:rsidR="00A92409" w:rsidRDefault="00A92409" w:rsidP="0023688E">
      <w:pPr>
        <w:spacing w:after="0" w:line="240" w:lineRule="auto"/>
        <w:ind w:left="1080" w:hanging="360"/>
        <w:jc w:val="center"/>
        <w:rPr>
          <w:rFonts w:ascii="Times New Roman" w:hAnsi="Times New Roman" w:cs="Times New Roman"/>
          <w:sz w:val="24"/>
        </w:rPr>
      </w:pPr>
      <w:r>
        <w:rPr>
          <w:rFonts w:ascii="Times New Roman" w:hAnsi="Times New Roman" w:cs="Times New Roman"/>
          <w:sz w:val="24"/>
        </w:rPr>
        <w:t>Starting off on the right foot –</w:t>
      </w:r>
      <w:r w:rsidR="0023688E">
        <w:rPr>
          <w:rFonts w:ascii="Times New Roman" w:hAnsi="Times New Roman" w:cs="Times New Roman"/>
          <w:sz w:val="24"/>
        </w:rPr>
        <w:t xml:space="preserve"> hook your audience –</w:t>
      </w:r>
      <w:r>
        <w:rPr>
          <w:rFonts w:ascii="Times New Roman" w:hAnsi="Times New Roman" w:cs="Times New Roman"/>
          <w:sz w:val="24"/>
        </w:rPr>
        <w:t xml:space="preserve"> </w:t>
      </w:r>
      <w:r w:rsidR="0023688E">
        <w:rPr>
          <w:rFonts w:ascii="Times New Roman" w:hAnsi="Times New Roman" w:cs="Times New Roman"/>
          <w:sz w:val="24"/>
        </w:rPr>
        <w:t>what tone to set – how to set a tone</w:t>
      </w:r>
      <w:r>
        <w:rPr>
          <w:rFonts w:ascii="Times New Roman" w:hAnsi="Times New Roman" w:cs="Times New Roman"/>
          <w:sz w:val="24"/>
        </w:rPr>
        <w:t xml:space="preserve"> – it’s your classroom, </w:t>
      </w:r>
      <w:r w:rsidR="00507ADC">
        <w:rPr>
          <w:rFonts w:ascii="Times New Roman" w:hAnsi="Times New Roman" w:cs="Times New Roman"/>
          <w:sz w:val="24"/>
        </w:rPr>
        <w:t xml:space="preserve"> </w:t>
      </w:r>
      <w:r>
        <w:rPr>
          <w:rFonts w:ascii="Times New Roman" w:hAnsi="Times New Roman" w:cs="Times New Roman"/>
          <w:sz w:val="24"/>
        </w:rPr>
        <w:t xml:space="preserve">make it </w:t>
      </w:r>
      <w:r w:rsidR="0023688E">
        <w:rPr>
          <w:rFonts w:ascii="Times New Roman" w:hAnsi="Times New Roman" w:cs="Times New Roman"/>
          <w:sz w:val="24"/>
        </w:rPr>
        <w:t xml:space="preserve">feel how you want it to feel!  </w:t>
      </w:r>
    </w:p>
    <w:p w:rsidR="00507ADC" w:rsidRDefault="00507ADC" w:rsidP="0023688E">
      <w:pPr>
        <w:spacing w:after="0" w:line="240" w:lineRule="auto"/>
        <w:ind w:firstLine="720"/>
        <w:jc w:val="center"/>
        <w:rPr>
          <w:rFonts w:ascii="Times New Roman" w:hAnsi="Times New Roman" w:cs="Times New Roman"/>
          <w:sz w:val="24"/>
        </w:rPr>
      </w:pPr>
    </w:p>
    <w:p w:rsidR="0023688E" w:rsidRDefault="0023688E" w:rsidP="0023688E">
      <w:pPr>
        <w:spacing w:after="0" w:line="240" w:lineRule="auto"/>
        <w:ind w:firstLine="720"/>
        <w:jc w:val="center"/>
        <w:rPr>
          <w:rFonts w:ascii="Times New Roman" w:hAnsi="Times New Roman" w:cs="Times New Roman"/>
          <w:sz w:val="24"/>
        </w:rPr>
      </w:pPr>
      <w:r>
        <w:rPr>
          <w:rFonts w:ascii="Times New Roman" w:hAnsi="Times New Roman" w:cs="Times New Roman"/>
          <w:sz w:val="24"/>
        </w:rPr>
        <w:t>Part II</w:t>
      </w:r>
    </w:p>
    <w:p w:rsidR="00507ADC" w:rsidRDefault="0023688E" w:rsidP="0023688E">
      <w:pPr>
        <w:spacing w:after="0" w:line="240" w:lineRule="auto"/>
        <w:ind w:firstLine="720"/>
        <w:jc w:val="center"/>
        <w:rPr>
          <w:rFonts w:ascii="Times New Roman" w:hAnsi="Times New Roman" w:cs="Times New Roman"/>
          <w:sz w:val="24"/>
        </w:rPr>
      </w:pPr>
      <w:r>
        <w:rPr>
          <w:rFonts w:ascii="Times New Roman" w:hAnsi="Times New Roman" w:cs="Times New Roman"/>
          <w:sz w:val="24"/>
        </w:rPr>
        <w:t xml:space="preserve">Knowing what or how much </w:t>
      </w:r>
      <w:r w:rsidR="00507ADC">
        <w:rPr>
          <w:rFonts w:ascii="Times New Roman" w:hAnsi="Times New Roman" w:cs="Times New Roman"/>
          <w:sz w:val="24"/>
        </w:rPr>
        <w:t xml:space="preserve">your students know – how to test for prior learning </w:t>
      </w:r>
      <w:r w:rsidR="00B967FF">
        <w:rPr>
          <w:rFonts w:ascii="Times New Roman" w:hAnsi="Times New Roman" w:cs="Times New Roman"/>
          <w:sz w:val="24"/>
        </w:rPr>
        <w:t xml:space="preserve">– Renaissance Responders </w:t>
      </w:r>
      <w:r w:rsidR="00071B89">
        <w:rPr>
          <w:rFonts w:ascii="Times New Roman" w:hAnsi="Times New Roman" w:cs="Times New Roman"/>
          <w:sz w:val="24"/>
        </w:rPr>
        <w:t xml:space="preserve">– other “clickers” </w:t>
      </w:r>
      <w:r w:rsidR="00507ADC">
        <w:rPr>
          <w:rFonts w:ascii="Times New Roman" w:hAnsi="Times New Roman" w:cs="Times New Roman"/>
          <w:sz w:val="24"/>
        </w:rPr>
        <w:t xml:space="preserve">– how to keep </w:t>
      </w:r>
      <w:r>
        <w:rPr>
          <w:rFonts w:ascii="Times New Roman" w:hAnsi="Times New Roman" w:cs="Times New Roman"/>
          <w:sz w:val="24"/>
        </w:rPr>
        <w:t xml:space="preserve">interest – how to lose interest </w:t>
      </w:r>
      <w:r w:rsidR="00EC121C">
        <w:rPr>
          <w:rFonts w:ascii="Times New Roman" w:hAnsi="Times New Roman" w:cs="Times New Roman"/>
          <w:sz w:val="24"/>
        </w:rPr>
        <w:t xml:space="preserve">– webspiration </w:t>
      </w:r>
      <w:r>
        <w:rPr>
          <w:rFonts w:ascii="Times New Roman" w:hAnsi="Times New Roman" w:cs="Times New Roman"/>
          <w:sz w:val="24"/>
        </w:rPr>
        <w:t>– timing.</w:t>
      </w:r>
    </w:p>
    <w:p w:rsidR="00507ADC" w:rsidRDefault="00507ADC" w:rsidP="0023688E">
      <w:pPr>
        <w:spacing w:after="0" w:line="240" w:lineRule="auto"/>
        <w:ind w:firstLine="720"/>
        <w:jc w:val="center"/>
        <w:rPr>
          <w:rFonts w:ascii="Times New Roman" w:hAnsi="Times New Roman" w:cs="Times New Roman"/>
          <w:sz w:val="24"/>
        </w:rPr>
      </w:pPr>
    </w:p>
    <w:p w:rsidR="0023688E" w:rsidRDefault="0023688E" w:rsidP="0023688E">
      <w:pPr>
        <w:spacing w:after="0" w:line="240" w:lineRule="auto"/>
        <w:ind w:firstLine="720"/>
        <w:jc w:val="center"/>
        <w:rPr>
          <w:rFonts w:ascii="Times New Roman" w:hAnsi="Times New Roman" w:cs="Times New Roman"/>
          <w:sz w:val="24"/>
        </w:rPr>
      </w:pPr>
      <w:r>
        <w:rPr>
          <w:rFonts w:ascii="Times New Roman" w:hAnsi="Times New Roman" w:cs="Times New Roman"/>
          <w:sz w:val="24"/>
        </w:rPr>
        <w:t>Part III</w:t>
      </w:r>
    </w:p>
    <w:p w:rsidR="00507ADC" w:rsidRDefault="00507ADC" w:rsidP="0023688E">
      <w:pPr>
        <w:spacing w:after="0" w:line="240" w:lineRule="auto"/>
        <w:ind w:firstLine="720"/>
        <w:jc w:val="center"/>
        <w:rPr>
          <w:rFonts w:ascii="Times New Roman" w:hAnsi="Times New Roman" w:cs="Times New Roman"/>
          <w:sz w:val="24"/>
        </w:rPr>
      </w:pPr>
      <w:r>
        <w:rPr>
          <w:rFonts w:ascii="Times New Roman" w:hAnsi="Times New Roman" w:cs="Times New Roman"/>
          <w:sz w:val="24"/>
        </w:rPr>
        <w:t xml:space="preserve">Demonstrations – </w:t>
      </w:r>
      <w:r w:rsidR="00B967FF">
        <w:rPr>
          <w:rFonts w:ascii="Times New Roman" w:hAnsi="Times New Roman" w:cs="Times New Roman"/>
          <w:sz w:val="24"/>
        </w:rPr>
        <w:t xml:space="preserve">Vernier equipment – </w:t>
      </w:r>
      <w:r>
        <w:rPr>
          <w:rFonts w:ascii="Times New Roman" w:hAnsi="Times New Roman" w:cs="Times New Roman"/>
          <w:sz w:val="24"/>
        </w:rPr>
        <w:t>class involvement – who’s in charge, anyway?</w:t>
      </w:r>
      <w:r w:rsidR="0023688E">
        <w:rPr>
          <w:rFonts w:ascii="Times New Roman" w:hAnsi="Times New Roman" w:cs="Times New Roman"/>
          <w:sz w:val="24"/>
        </w:rPr>
        <w:t xml:space="preserve"> – teacher-centered vs. student-centered classrooms – “guide on the side” </w:t>
      </w:r>
    </w:p>
    <w:p w:rsidR="0023688E" w:rsidRDefault="0023688E" w:rsidP="0023688E">
      <w:pPr>
        <w:spacing w:after="0" w:line="240" w:lineRule="auto"/>
        <w:ind w:firstLine="720"/>
        <w:jc w:val="center"/>
        <w:rPr>
          <w:rFonts w:ascii="Times New Roman" w:hAnsi="Times New Roman" w:cs="Times New Roman"/>
          <w:sz w:val="24"/>
        </w:rPr>
      </w:pPr>
    </w:p>
    <w:p w:rsidR="0023688E" w:rsidRDefault="0023688E" w:rsidP="0023688E">
      <w:pPr>
        <w:spacing w:after="0" w:line="240" w:lineRule="auto"/>
        <w:ind w:firstLine="720"/>
        <w:jc w:val="center"/>
        <w:rPr>
          <w:rFonts w:ascii="Times New Roman" w:hAnsi="Times New Roman" w:cs="Times New Roman"/>
          <w:sz w:val="24"/>
        </w:rPr>
      </w:pPr>
      <w:r>
        <w:rPr>
          <w:rFonts w:ascii="Times New Roman" w:hAnsi="Times New Roman" w:cs="Times New Roman"/>
          <w:sz w:val="24"/>
        </w:rPr>
        <w:t>PART IV</w:t>
      </w:r>
    </w:p>
    <w:p w:rsidR="0023688E" w:rsidRDefault="0023688E" w:rsidP="0023688E">
      <w:pPr>
        <w:spacing w:after="0" w:line="240" w:lineRule="auto"/>
        <w:ind w:firstLine="720"/>
        <w:jc w:val="center"/>
        <w:rPr>
          <w:rFonts w:ascii="Times New Roman" w:hAnsi="Times New Roman" w:cs="Times New Roman"/>
          <w:sz w:val="24"/>
        </w:rPr>
      </w:pPr>
      <w:r>
        <w:rPr>
          <w:rFonts w:ascii="Times New Roman" w:hAnsi="Times New Roman" w:cs="Times New Roman"/>
          <w:sz w:val="24"/>
        </w:rPr>
        <w:t>New ways to present learning –</w:t>
      </w:r>
      <w:r w:rsidR="00B967FF">
        <w:rPr>
          <w:rFonts w:ascii="Times New Roman" w:hAnsi="Times New Roman" w:cs="Times New Roman"/>
          <w:sz w:val="24"/>
        </w:rPr>
        <w:t xml:space="preserve"> Mimio Board – </w:t>
      </w:r>
      <w:r>
        <w:rPr>
          <w:rFonts w:ascii="Times New Roman" w:hAnsi="Times New Roman" w:cs="Times New Roman"/>
          <w:sz w:val="24"/>
        </w:rPr>
        <w:t>“The Wonderous Heart” – the helping verb song – French verb conjugations from eons ago – QuizKits – Lectures?!?!?!</w:t>
      </w:r>
    </w:p>
    <w:p w:rsidR="0023688E" w:rsidRDefault="0023688E" w:rsidP="0023688E">
      <w:pPr>
        <w:spacing w:after="0" w:line="240" w:lineRule="auto"/>
        <w:ind w:firstLine="720"/>
        <w:jc w:val="center"/>
        <w:rPr>
          <w:rFonts w:ascii="Times New Roman" w:hAnsi="Times New Roman" w:cs="Times New Roman"/>
          <w:sz w:val="24"/>
        </w:rPr>
      </w:pPr>
    </w:p>
    <w:p w:rsidR="0023688E" w:rsidRDefault="0023688E" w:rsidP="0023688E">
      <w:pPr>
        <w:spacing w:after="0" w:line="240" w:lineRule="auto"/>
        <w:ind w:firstLine="720"/>
        <w:jc w:val="center"/>
        <w:rPr>
          <w:rFonts w:ascii="Times New Roman" w:hAnsi="Times New Roman" w:cs="Times New Roman"/>
          <w:sz w:val="24"/>
        </w:rPr>
      </w:pPr>
      <w:r>
        <w:rPr>
          <w:rFonts w:ascii="Times New Roman" w:hAnsi="Times New Roman" w:cs="Times New Roman"/>
          <w:sz w:val="24"/>
        </w:rPr>
        <w:t>Part IV</w:t>
      </w:r>
    </w:p>
    <w:p w:rsidR="0023688E" w:rsidRDefault="0023688E" w:rsidP="0023688E">
      <w:pPr>
        <w:spacing w:after="0" w:line="240" w:lineRule="auto"/>
        <w:ind w:firstLine="720"/>
        <w:jc w:val="center"/>
        <w:rPr>
          <w:rFonts w:ascii="Times New Roman" w:hAnsi="Times New Roman" w:cs="Times New Roman"/>
          <w:sz w:val="24"/>
        </w:rPr>
      </w:pPr>
      <w:r>
        <w:rPr>
          <w:rFonts w:ascii="Times New Roman" w:hAnsi="Times New Roman" w:cs="Times New Roman"/>
          <w:sz w:val="24"/>
        </w:rPr>
        <w:t xml:space="preserve">Always go out with a bang – summing things up – reflection – “what can we do with this?” </w:t>
      </w:r>
    </w:p>
    <w:p w:rsidR="00EC121C" w:rsidRDefault="00EC121C" w:rsidP="0023688E">
      <w:pPr>
        <w:spacing w:after="0" w:line="240" w:lineRule="auto"/>
        <w:ind w:firstLine="720"/>
        <w:jc w:val="center"/>
        <w:rPr>
          <w:rFonts w:ascii="Times New Roman" w:hAnsi="Times New Roman" w:cs="Times New Roman"/>
          <w:sz w:val="24"/>
        </w:rPr>
      </w:pPr>
    </w:p>
    <w:p w:rsidR="00EC121C" w:rsidRDefault="00EC121C" w:rsidP="0023688E">
      <w:pPr>
        <w:spacing w:after="0" w:line="240" w:lineRule="auto"/>
        <w:ind w:firstLine="720"/>
        <w:jc w:val="center"/>
        <w:rPr>
          <w:rFonts w:ascii="Times New Roman" w:hAnsi="Times New Roman" w:cs="Times New Roman"/>
          <w:sz w:val="24"/>
        </w:rPr>
      </w:pPr>
    </w:p>
    <w:p w:rsidR="00EC121C" w:rsidRDefault="00EC121C" w:rsidP="0023688E">
      <w:pPr>
        <w:spacing w:after="0" w:line="240" w:lineRule="auto"/>
        <w:ind w:firstLine="720"/>
        <w:jc w:val="center"/>
        <w:rPr>
          <w:rFonts w:ascii="Times New Roman" w:hAnsi="Times New Roman" w:cs="Times New Roman"/>
          <w:sz w:val="24"/>
        </w:rPr>
      </w:pPr>
      <w:r>
        <w:rPr>
          <w:rFonts w:ascii="Times New Roman" w:hAnsi="Times New Roman" w:cs="Times New Roman"/>
          <w:sz w:val="24"/>
        </w:rPr>
        <w:t>RESOURCES</w:t>
      </w:r>
    </w:p>
    <w:p w:rsidR="00EC121C" w:rsidRDefault="00EC121C" w:rsidP="0023688E">
      <w:pPr>
        <w:spacing w:after="0" w:line="240" w:lineRule="auto"/>
        <w:ind w:firstLine="720"/>
        <w:jc w:val="center"/>
        <w:rPr>
          <w:rFonts w:ascii="Times New Roman" w:hAnsi="Times New Roman" w:cs="Times New Roman"/>
          <w:sz w:val="24"/>
        </w:rPr>
      </w:pPr>
    </w:p>
    <w:p w:rsidR="00EC121C" w:rsidRDefault="000F5362" w:rsidP="0023688E">
      <w:pPr>
        <w:spacing w:after="0" w:line="240" w:lineRule="auto"/>
        <w:ind w:firstLine="720"/>
        <w:jc w:val="center"/>
        <w:rPr>
          <w:rFonts w:ascii="Times New Roman" w:hAnsi="Times New Roman" w:cs="Times New Roman"/>
          <w:sz w:val="24"/>
        </w:rPr>
      </w:pPr>
      <w:hyperlink r:id="rId4" w:history="1">
        <w:r w:rsidR="00EC121C" w:rsidRPr="005F3CDA">
          <w:rPr>
            <w:rStyle w:val="Hyperlink"/>
            <w:rFonts w:ascii="Times New Roman" w:hAnsi="Times New Roman" w:cs="Times New Roman"/>
            <w:sz w:val="24"/>
          </w:rPr>
          <w:t>www.mistersyracuse.com</w:t>
        </w:r>
      </w:hyperlink>
    </w:p>
    <w:p w:rsidR="00EC121C" w:rsidRDefault="000F5362" w:rsidP="0023688E">
      <w:pPr>
        <w:spacing w:after="0" w:line="240" w:lineRule="auto"/>
        <w:ind w:firstLine="720"/>
        <w:jc w:val="center"/>
        <w:rPr>
          <w:rFonts w:ascii="Times New Roman" w:hAnsi="Times New Roman" w:cs="Times New Roman"/>
          <w:sz w:val="24"/>
        </w:rPr>
      </w:pPr>
      <w:hyperlink r:id="rId5" w:history="1">
        <w:r w:rsidR="00EC121C" w:rsidRPr="005F3CDA">
          <w:rPr>
            <w:rStyle w:val="Hyperlink"/>
            <w:rFonts w:ascii="Times New Roman" w:hAnsi="Times New Roman" w:cs="Times New Roman"/>
            <w:sz w:val="24"/>
          </w:rPr>
          <w:t>www.mistersyracuse.wikispaces.com</w:t>
        </w:r>
      </w:hyperlink>
    </w:p>
    <w:p w:rsidR="00EC121C" w:rsidRDefault="000F5362" w:rsidP="0023688E">
      <w:pPr>
        <w:spacing w:after="0" w:line="240" w:lineRule="auto"/>
        <w:ind w:firstLine="720"/>
        <w:jc w:val="center"/>
        <w:rPr>
          <w:rFonts w:ascii="Times New Roman" w:hAnsi="Times New Roman" w:cs="Times New Roman"/>
          <w:sz w:val="24"/>
        </w:rPr>
      </w:pPr>
      <w:hyperlink r:id="rId6" w:history="1">
        <w:r w:rsidR="00EC121C" w:rsidRPr="005F3CDA">
          <w:rPr>
            <w:rStyle w:val="Hyperlink"/>
            <w:rFonts w:ascii="Times New Roman" w:hAnsi="Times New Roman" w:cs="Times New Roman"/>
            <w:sz w:val="24"/>
          </w:rPr>
          <w:t>www.mistersyracuse.blogspot.com</w:t>
        </w:r>
      </w:hyperlink>
    </w:p>
    <w:p w:rsidR="00EC121C" w:rsidRDefault="00EC121C" w:rsidP="0023688E">
      <w:pPr>
        <w:spacing w:after="0" w:line="240" w:lineRule="auto"/>
        <w:ind w:firstLine="720"/>
        <w:jc w:val="center"/>
        <w:rPr>
          <w:rFonts w:ascii="Times New Roman" w:hAnsi="Times New Roman" w:cs="Times New Roman"/>
          <w:sz w:val="24"/>
        </w:rPr>
      </w:pPr>
    </w:p>
    <w:p w:rsidR="00EC121C" w:rsidRDefault="00EC121C" w:rsidP="0023688E">
      <w:pPr>
        <w:spacing w:after="0" w:line="240" w:lineRule="auto"/>
        <w:ind w:firstLine="720"/>
        <w:jc w:val="center"/>
        <w:rPr>
          <w:rFonts w:ascii="Times New Roman" w:hAnsi="Times New Roman" w:cs="Times New Roman"/>
          <w:sz w:val="24"/>
        </w:rPr>
      </w:pPr>
      <w:r>
        <w:rPr>
          <w:rFonts w:ascii="Times New Roman" w:hAnsi="Times New Roman" w:cs="Times New Roman"/>
          <w:sz w:val="24"/>
        </w:rPr>
        <w:t>I’m on delicious – dsyracuse.  You can add me as a friend to see my links.</w:t>
      </w:r>
    </w:p>
    <w:p w:rsidR="00EC121C" w:rsidRDefault="00EC121C" w:rsidP="0023688E">
      <w:pPr>
        <w:spacing w:after="0" w:line="240" w:lineRule="auto"/>
        <w:ind w:firstLine="720"/>
        <w:jc w:val="center"/>
        <w:rPr>
          <w:rFonts w:ascii="Times New Roman" w:hAnsi="Times New Roman" w:cs="Times New Roman"/>
          <w:sz w:val="24"/>
        </w:rPr>
      </w:pPr>
    </w:p>
    <w:p w:rsidR="00EC121C" w:rsidRPr="00A449CB" w:rsidRDefault="00EC121C" w:rsidP="0023688E">
      <w:pPr>
        <w:spacing w:after="0" w:line="240" w:lineRule="auto"/>
        <w:ind w:firstLine="720"/>
        <w:jc w:val="center"/>
        <w:rPr>
          <w:rFonts w:ascii="Times New Roman" w:hAnsi="Times New Roman" w:cs="Times New Roman"/>
          <w:sz w:val="24"/>
        </w:rPr>
      </w:pPr>
      <w:r>
        <w:rPr>
          <w:rFonts w:ascii="Times New Roman" w:hAnsi="Times New Roman" w:cs="Times New Roman"/>
          <w:sz w:val="24"/>
        </w:rPr>
        <w:t xml:space="preserve">Contact me at </w:t>
      </w:r>
      <w:hyperlink r:id="rId7" w:history="1">
        <w:r w:rsidR="00363258" w:rsidRPr="000D7C22">
          <w:rPr>
            <w:rStyle w:val="Hyperlink"/>
            <w:rFonts w:ascii="Times New Roman" w:hAnsi="Times New Roman" w:cs="Times New Roman"/>
            <w:sz w:val="24"/>
          </w:rPr>
          <w:t>dsyracuse@gmail.com</w:t>
        </w:r>
      </w:hyperlink>
      <w:r w:rsidR="00422C3F">
        <w:rPr>
          <w:rFonts w:ascii="Times New Roman" w:hAnsi="Times New Roman" w:cs="Times New Roman"/>
          <w:sz w:val="24"/>
        </w:rPr>
        <w:t xml:space="preserve"> with questions</w:t>
      </w:r>
    </w:p>
    <w:sectPr w:rsidR="00EC121C" w:rsidRPr="00A449CB" w:rsidSect="00717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3783"/>
    <w:rsid w:val="00001D42"/>
    <w:rsid w:val="00071B89"/>
    <w:rsid w:val="000A59C1"/>
    <w:rsid w:val="000F5362"/>
    <w:rsid w:val="001454BF"/>
    <w:rsid w:val="001F1E0B"/>
    <w:rsid w:val="0023688E"/>
    <w:rsid w:val="00305B41"/>
    <w:rsid w:val="00363258"/>
    <w:rsid w:val="00422C3F"/>
    <w:rsid w:val="00507ADC"/>
    <w:rsid w:val="00623F71"/>
    <w:rsid w:val="00717461"/>
    <w:rsid w:val="00803327"/>
    <w:rsid w:val="00A449CB"/>
    <w:rsid w:val="00A81E58"/>
    <w:rsid w:val="00A92409"/>
    <w:rsid w:val="00B967FF"/>
    <w:rsid w:val="00DE0832"/>
    <w:rsid w:val="00EC121C"/>
    <w:rsid w:val="00ED3783"/>
    <w:rsid w:val="00F86952"/>
    <w:rsid w:val="00FC2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2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syracus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stersyracuse.blogspot.com" TargetMode="External"/><Relationship Id="rId5" Type="http://schemas.openxmlformats.org/officeDocument/2006/relationships/hyperlink" Target="http://www.mistersyracuse.wikispaces.com" TargetMode="External"/><Relationship Id="rId4" Type="http://schemas.openxmlformats.org/officeDocument/2006/relationships/hyperlink" Target="http://www.mistersyracus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Daveco, Inc.</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Syracuse</dc:creator>
  <cp:lastModifiedBy>Dave</cp:lastModifiedBy>
  <cp:revision>5</cp:revision>
  <dcterms:created xsi:type="dcterms:W3CDTF">2011-06-28T15:11:00Z</dcterms:created>
  <dcterms:modified xsi:type="dcterms:W3CDTF">2013-04-02T01:39:00Z</dcterms:modified>
</cp:coreProperties>
</file>