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02A" w:rsidRPr="004466A4" w:rsidRDefault="00E935AC" w:rsidP="005F3DAE">
      <w:pPr>
        <w:pStyle w:val="Title"/>
        <w:spacing w:line="360" w:lineRule="auto"/>
        <w:jc w:val="center"/>
        <w:rPr>
          <w:rFonts w:ascii="Times New Roman" w:hAnsi="Times New Roman" w:cs="Times New Roman"/>
          <w:sz w:val="24"/>
          <w:szCs w:val="24"/>
        </w:rPr>
      </w:pPr>
      <w:r w:rsidRPr="004466A4">
        <w:rPr>
          <w:rFonts w:ascii="Times New Roman" w:hAnsi="Times New Roman" w:cs="Times New Roman"/>
          <w:sz w:val="24"/>
          <w:szCs w:val="24"/>
        </w:rPr>
        <w:t>Maximizing the Performance of Surfactants in Hand Dish Wash Liquids</w:t>
      </w:r>
    </w:p>
    <w:p w:rsidR="00E935AC" w:rsidRPr="004466A4" w:rsidRDefault="00E935AC" w:rsidP="00AA5541">
      <w:pPr>
        <w:spacing w:line="360" w:lineRule="auto"/>
        <w:jc w:val="center"/>
        <w:rPr>
          <w:rFonts w:ascii="Times New Roman" w:hAnsi="Times New Roman" w:cs="Times New Roman"/>
          <w:szCs w:val="24"/>
        </w:rPr>
      </w:pPr>
      <w:r w:rsidRPr="004466A4">
        <w:rPr>
          <w:rFonts w:ascii="Times New Roman" w:hAnsi="Times New Roman" w:cs="Times New Roman"/>
          <w:szCs w:val="24"/>
        </w:rPr>
        <w:t>Victoria Peechatt</w:t>
      </w:r>
    </w:p>
    <w:p w:rsidR="00472D08" w:rsidRPr="004466A4" w:rsidRDefault="004B477A" w:rsidP="00AA5541">
      <w:pPr>
        <w:spacing w:line="360" w:lineRule="auto"/>
        <w:jc w:val="center"/>
        <w:rPr>
          <w:rFonts w:ascii="Times New Roman" w:hAnsi="Times New Roman" w:cs="Times New Roman"/>
          <w:szCs w:val="24"/>
        </w:rPr>
      </w:pPr>
      <w:r w:rsidRPr="004466A4">
        <w:rPr>
          <w:rFonts w:ascii="Times New Roman" w:hAnsi="Times New Roman" w:cs="Times New Roman"/>
          <w:szCs w:val="24"/>
        </w:rPr>
        <w:t>Mahopac High School</w:t>
      </w:r>
      <w:bookmarkStart w:id="0" w:name="_GoBack"/>
      <w:bookmarkEnd w:id="0"/>
    </w:p>
    <w:p w:rsidR="005F3DAE" w:rsidRDefault="005F3DAE" w:rsidP="00AA5541">
      <w:pPr>
        <w:spacing w:line="360" w:lineRule="auto"/>
        <w:jc w:val="center"/>
        <w:rPr>
          <w:rFonts w:ascii="Times New Roman" w:hAnsi="Times New Roman" w:cs="Times New Roman"/>
          <w:szCs w:val="24"/>
        </w:rPr>
      </w:pPr>
    </w:p>
    <w:p w:rsidR="005F3DAE" w:rsidRDefault="005F3DAE" w:rsidP="00AA5541">
      <w:pPr>
        <w:spacing w:line="360" w:lineRule="auto"/>
        <w:jc w:val="center"/>
        <w:rPr>
          <w:rFonts w:ascii="Times New Roman" w:hAnsi="Times New Roman" w:cs="Times New Roman"/>
          <w:szCs w:val="24"/>
        </w:rPr>
      </w:pPr>
      <w:r>
        <w:rPr>
          <w:rFonts w:ascii="Times New Roman" w:hAnsi="Times New Roman" w:cs="Times New Roman"/>
          <w:szCs w:val="24"/>
        </w:rPr>
        <w:t>December 18, 2014</w:t>
      </w:r>
    </w:p>
    <w:p w:rsidR="00E935AC" w:rsidRDefault="00E935AC" w:rsidP="00AA5541">
      <w:pPr>
        <w:spacing w:line="360" w:lineRule="auto"/>
        <w:jc w:val="center"/>
        <w:rPr>
          <w:rFonts w:ascii="Times New Roman" w:hAnsi="Times New Roman" w:cs="Times New Roman"/>
          <w:szCs w:val="24"/>
        </w:rPr>
      </w:pPr>
    </w:p>
    <w:p w:rsidR="005F3DAE" w:rsidRDefault="005F3DAE" w:rsidP="00AA5541">
      <w:pPr>
        <w:spacing w:line="360" w:lineRule="auto"/>
        <w:jc w:val="center"/>
        <w:rPr>
          <w:rFonts w:ascii="Times New Roman" w:hAnsi="Times New Roman" w:cs="Times New Roman"/>
          <w:szCs w:val="24"/>
        </w:rPr>
      </w:pPr>
    </w:p>
    <w:p w:rsidR="005F3DAE" w:rsidRDefault="005F3DAE" w:rsidP="00AA5541">
      <w:pPr>
        <w:spacing w:line="360" w:lineRule="auto"/>
        <w:jc w:val="center"/>
        <w:rPr>
          <w:rFonts w:ascii="Times New Roman" w:hAnsi="Times New Roman" w:cs="Times New Roman"/>
          <w:szCs w:val="24"/>
        </w:rPr>
      </w:pPr>
    </w:p>
    <w:p w:rsidR="005F3DAE" w:rsidRDefault="005F3DAE" w:rsidP="00AA5541">
      <w:pPr>
        <w:spacing w:line="360" w:lineRule="auto"/>
        <w:jc w:val="center"/>
        <w:rPr>
          <w:rFonts w:ascii="Times New Roman" w:hAnsi="Times New Roman" w:cs="Times New Roman"/>
          <w:szCs w:val="24"/>
        </w:rPr>
      </w:pPr>
    </w:p>
    <w:p w:rsidR="005F3DAE" w:rsidRDefault="005F3DAE" w:rsidP="00AA5541">
      <w:pPr>
        <w:spacing w:line="360" w:lineRule="auto"/>
        <w:jc w:val="center"/>
        <w:rPr>
          <w:rFonts w:ascii="Times New Roman" w:hAnsi="Times New Roman" w:cs="Times New Roman"/>
          <w:szCs w:val="24"/>
        </w:rPr>
      </w:pPr>
    </w:p>
    <w:p w:rsidR="005F3DAE" w:rsidRDefault="005F3DAE" w:rsidP="00AA5541">
      <w:pPr>
        <w:spacing w:line="360" w:lineRule="auto"/>
        <w:jc w:val="center"/>
        <w:rPr>
          <w:rFonts w:ascii="Times New Roman" w:hAnsi="Times New Roman" w:cs="Times New Roman"/>
          <w:szCs w:val="24"/>
        </w:rPr>
      </w:pPr>
    </w:p>
    <w:p w:rsidR="005F3DAE" w:rsidRDefault="005F3DAE" w:rsidP="00AA5541">
      <w:pPr>
        <w:spacing w:line="360" w:lineRule="auto"/>
        <w:jc w:val="center"/>
        <w:rPr>
          <w:rFonts w:ascii="Times New Roman" w:hAnsi="Times New Roman" w:cs="Times New Roman"/>
          <w:szCs w:val="24"/>
        </w:rPr>
      </w:pPr>
    </w:p>
    <w:p w:rsidR="005F3DAE" w:rsidRDefault="005F3DAE" w:rsidP="00AA5541">
      <w:pPr>
        <w:spacing w:line="360" w:lineRule="auto"/>
        <w:jc w:val="center"/>
        <w:rPr>
          <w:rFonts w:ascii="Times New Roman" w:hAnsi="Times New Roman" w:cs="Times New Roman"/>
          <w:szCs w:val="24"/>
        </w:rPr>
      </w:pPr>
    </w:p>
    <w:p w:rsidR="005F3DAE" w:rsidRDefault="005F3DAE" w:rsidP="00AA5541">
      <w:pPr>
        <w:spacing w:line="360" w:lineRule="auto"/>
        <w:jc w:val="center"/>
        <w:rPr>
          <w:rFonts w:ascii="Times New Roman" w:hAnsi="Times New Roman" w:cs="Times New Roman"/>
          <w:szCs w:val="24"/>
        </w:rPr>
      </w:pPr>
    </w:p>
    <w:p w:rsidR="005F3DAE" w:rsidRDefault="005F3DAE" w:rsidP="00AA5541">
      <w:pPr>
        <w:spacing w:line="360" w:lineRule="auto"/>
        <w:jc w:val="center"/>
        <w:rPr>
          <w:rFonts w:ascii="Times New Roman" w:hAnsi="Times New Roman" w:cs="Times New Roman"/>
          <w:szCs w:val="24"/>
        </w:rPr>
      </w:pPr>
    </w:p>
    <w:p w:rsidR="005F3DAE" w:rsidRDefault="005F3DAE" w:rsidP="00AA5541">
      <w:pPr>
        <w:spacing w:line="360" w:lineRule="auto"/>
        <w:jc w:val="center"/>
        <w:rPr>
          <w:rFonts w:ascii="Times New Roman" w:hAnsi="Times New Roman" w:cs="Times New Roman"/>
          <w:szCs w:val="24"/>
        </w:rPr>
      </w:pPr>
    </w:p>
    <w:p w:rsidR="005F3DAE" w:rsidRDefault="005F3DAE" w:rsidP="00AA5541">
      <w:pPr>
        <w:spacing w:line="360" w:lineRule="auto"/>
        <w:jc w:val="center"/>
        <w:rPr>
          <w:rFonts w:ascii="Times New Roman" w:hAnsi="Times New Roman" w:cs="Times New Roman"/>
          <w:szCs w:val="24"/>
        </w:rPr>
      </w:pPr>
    </w:p>
    <w:p w:rsidR="005F3DAE" w:rsidRDefault="005F3DAE" w:rsidP="00AA5541">
      <w:pPr>
        <w:spacing w:line="360" w:lineRule="auto"/>
        <w:jc w:val="center"/>
        <w:rPr>
          <w:rFonts w:ascii="Times New Roman" w:hAnsi="Times New Roman" w:cs="Times New Roman"/>
          <w:szCs w:val="24"/>
        </w:rPr>
      </w:pPr>
    </w:p>
    <w:p w:rsidR="005F3DAE" w:rsidRDefault="005F3DAE" w:rsidP="00AA5541">
      <w:pPr>
        <w:spacing w:line="360" w:lineRule="auto"/>
        <w:jc w:val="center"/>
        <w:rPr>
          <w:rFonts w:ascii="Times New Roman" w:hAnsi="Times New Roman" w:cs="Times New Roman"/>
          <w:szCs w:val="24"/>
        </w:rPr>
      </w:pPr>
    </w:p>
    <w:p w:rsidR="005F3DAE" w:rsidRDefault="005F3DAE" w:rsidP="00AA5541">
      <w:pPr>
        <w:spacing w:line="360" w:lineRule="auto"/>
        <w:jc w:val="center"/>
        <w:rPr>
          <w:rFonts w:ascii="Times New Roman" w:hAnsi="Times New Roman" w:cs="Times New Roman"/>
          <w:szCs w:val="24"/>
        </w:rPr>
      </w:pPr>
    </w:p>
    <w:p w:rsidR="005F3DAE" w:rsidRDefault="005F3DAE" w:rsidP="00AA5541">
      <w:pPr>
        <w:spacing w:line="360" w:lineRule="auto"/>
        <w:jc w:val="center"/>
        <w:rPr>
          <w:rFonts w:ascii="Times New Roman" w:hAnsi="Times New Roman" w:cs="Times New Roman"/>
          <w:szCs w:val="24"/>
        </w:rPr>
      </w:pPr>
    </w:p>
    <w:p w:rsidR="005F3DAE" w:rsidRDefault="005F3DAE" w:rsidP="00AA5541">
      <w:pPr>
        <w:spacing w:line="360" w:lineRule="auto"/>
        <w:jc w:val="center"/>
        <w:rPr>
          <w:rFonts w:ascii="Times New Roman" w:hAnsi="Times New Roman" w:cs="Times New Roman"/>
          <w:szCs w:val="24"/>
        </w:rPr>
      </w:pPr>
    </w:p>
    <w:p w:rsidR="005F3DAE" w:rsidRDefault="005F3DAE" w:rsidP="00AA5541">
      <w:pPr>
        <w:spacing w:line="360" w:lineRule="auto"/>
        <w:jc w:val="center"/>
        <w:rPr>
          <w:rFonts w:ascii="Times New Roman" w:hAnsi="Times New Roman" w:cs="Times New Roman"/>
          <w:szCs w:val="24"/>
        </w:rPr>
      </w:pPr>
    </w:p>
    <w:p w:rsidR="005F3DAE" w:rsidRDefault="005F3DAE" w:rsidP="00AA5541">
      <w:pPr>
        <w:spacing w:line="360" w:lineRule="auto"/>
        <w:jc w:val="center"/>
        <w:rPr>
          <w:rFonts w:ascii="Times New Roman" w:hAnsi="Times New Roman" w:cs="Times New Roman"/>
          <w:szCs w:val="24"/>
        </w:rPr>
      </w:pPr>
    </w:p>
    <w:p w:rsidR="005F3DAE" w:rsidRDefault="005F3DAE" w:rsidP="00AA5541">
      <w:pPr>
        <w:spacing w:line="360" w:lineRule="auto"/>
        <w:jc w:val="center"/>
        <w:rPr>
          <w:rFonts w:ascii="Times New Roman" w:hAnsi="Times New Roman" w:cs="Times New Roman"/>
          <w:szCs w:val="24"/>
        </w:rPr>
      </w:pPr>
    </w:p>
    <w:p w:rsidR="005F3DAE" w:rsidRDefault="005F3DAE" w:rsidP="00AA5541">
      <w:pPr>
        <w:spacing w:line="360" w:lineRule="auto"/>
        <w:jc w:val="center"/>
        <w:rPr>
          <w:rFonts w:ascii="Times New Roman" w:hAnsi="Times New Roman" w:cs="Times New Roman"/>
          <w:szCs w:val="24"/>
        </w:rPr>
      </w:pPr>
    </w:p>
    <w:p w:rsidR="005F3DAE" w:rsidRDefault="005F3DAE" w:rsidP="00AA5541">
      <w:pPr>
        <w:spacing w:line="360" w:lineRule="auto"/>
        <w:jc w:val="center"/>
        <w:rPr>
          <w:rFonts w:ascii="Times New Roman" w:hAnsi="Times New Roman" w:cs="Times New Roman"/>
          <w:szCs w:val="24"/>
        </w:rPr>
      </w:pPr>
    </w:p>
    <w:p w:rsidR="005F3DAE" w:rsidRDefault="005F3DAE" w:rsidP="00AA5541">
      <w:pPr>
        <w:spacing w:line="360" w:lineRule="auto"/>
        <w:jc w:val="center"/>
        <w:rPr>
          <w:rFonts w:ascii="Times New Roman" w:hAnsi="Times New Roman" w:cs="Times New Roman"/>
          <w:szCs w:val="24"/>
        </w:rPr>
      </w:pPr>
    </w:p>
    <w:p w:rsidR="005F3DAE" w:rsidRDefault="005F3DAE" w:rsidP="00AA5541">
      <w:pPr>
        <w:spacing w:line="360" w:lineRule="auto"/>
        <w:jc w:val="center"/>
        <w:rPr>
          <w:rFonts w:ascii="Times New Roman" w:hAnsi="Times New Roman" w:cs="Times New Roman"/>
          <w:szCs w:val="24"/>
        </w:rPr>
      </w:pPr>
    </w:p>
    <w:p w:rsidR="003A4EBC" w:rsidRDefault="003A4EBC" w:rsidP="00951F19">
      <w:pPr>
        <w:pStyle w:val="Title"/>
        <w:spacing w:line="480" w:lineRule="auto"/>
        <w:rPr>
          <w:rFonts w:ascii="Times New Roman" w:eastAsiaTheme="minorHAnsi" w:hAnsi="Times New Roman" w:cs="Times New Roman"/>
          <w:color w:val="auto"/>
          <w:spacing w:val="0"/>
          <w:kern w:val="0"/>
          <w:sz w:val="24"/>
          <w:szCs w:val="24"/>
        </w:rPr>
      </w:pPr>
    </w:p>
    <w:p w:rsidR="005F3DAE" w:rsidRPr="004466A4" w:rsidRDefault="005F3DAE" w:rsidP="00951F19">
      <w:pPr>
        <w:pStyle w:val="Title"/>
        <w:spacing w:line="480" w:lineRule="auto"/>
        <w:rPr>
          <w:rFonts w:ascii="Times New Roman" w:hAnsi="Times New Roman" w:cs="Times New Roman"/>
          <w:sz w:val="24"/>
          <w:szCs w:val="24"/>
        </w:rPr>
      </w:pPr>
      <w:r w:rsidRPr="004466A4">
        <w:rPr>
          <w:rFonts w:ascii="Times New Roman" w:hAnsi="Times New Roman" w:cs="Times New Roman"/>
          <w:sz w:val="24"/>
          <w:szCs w:val="24"/>
        </w:rPr>
        <w:lastRenderedPageBreak/>
        <w:t>Acknowledgements</w:t>
      </w:r>
    </w:p>
    <w:p w:rsidR="005F3DAE" w:rsidRPr="004466A4" w:rsidRDefault="005F3DAE" w:rsidP="00B01ABE">
      <w:pPr>
        <w:spacing w:line="480" w:lineRule="auto"/>
        <w:ind w:firstLine="720"/>
        <w:rPr>
          <w:rFonts w:ascii="Times New Roman" w:hAnsi="Times New Roman" w:cs="Times New Roman"/>
          <w:szCs w:val="24"/>
        </w:rPr>
      </w:pPr>
      <w:r>
        <w:rPr>
          <w:rFonts w:ascii="Times New Roman" w:hAnsi="Times New Roman" w:cs="Times New Roman"/>
          <w:szCs w:val="24"/>
        </w:rPr>
        <w:t xml:space="preserve">First, I would like to thank </w:t>
      </w:r>
      <w:r w:rsidR="000779DB">
        <w:rPr>
          <w:rFonts w:ascii="Times New Roman" w:hAnsi="Times New Roman" w:cs="Times New Roman"/>
          <w:szCs w:val="24"/>
        </w:rPr>
        <w:t>Dr</w:t>
      </w:r>
      <w:r>
        <w:rPr>
          <w:rFonts w:ascii="Times New Roman" w:hAnsi="Times New Roman" w:cs="Times New Roman"/>
          <w:szCs w:val="24"/>
        </w:rPr>
        <w:t xml:space="preserve">. </w:t>
      </w:r>
      <w:r w:rsidRPr="004466A4">
        <w:rPr>
          <w:rFonts w:ascii="Times New Roman" w:hAnsi="Times New Roman" w:cs="Times New Roman"/>
          <w:szCs w:val="24"/>
        </w:rPr>
        <w:t>Juli</w:t>
      </w:r>
      <w:r w:rsidR="000779DB">
        <w:rPr>
          <w:rFonts w:ascii="Times New Roman" w:hAnsi="Times New Roman" w:cs="Times New Roman"/>
          <w:szCs w:val="24"/>
        </w:rPr>
        <w:t xml:space="preserve">a </w:t>
      </w:r>
      <w:proofErr w:type="spellStart"/>
      <w:r w:rsidR="000779DB">
        <w:rPr>
          <w:rFonts w:ascii="Times New Roman" w:hAnsi="Times New Roman" w:cs="Times New Roman"/>
          <w:szCs w:val="24"/>
        </w:rPr>
        <w:t>Wates</w:t>
      </w:r>
      <w:proofErr w:type="spellEnd"/>
      <w:r w:rsidRPr="004466A4">
        <w:rPr>
          <w:rFonts w:ascii="Times New Roman" w:hAnsi="Times New Roman" w:cs="Times New Roman"/>
          <w:szCs w:val="24"/>
        </w:rPr>
        <w:t xml:space="preserve">, </w:t>
      </w:r>
      <w:r>
        <w:rPr>
          <w:rFonts w:ascii="Times New Roman" w:hAnsi="Times New Roman" w:cs="Times New Roman"/>
          <w:szCs w:val="24"/>
        </w:rPr>
        <w:t>M</w:t>
      </w:r>
      <w:r w:rsidR="00B01ABE">
        <w:rPr>
          <w:rFonts w:ascii="Times New Roman" w:hAnsi="Times New Roman" w:cs="Times New Roman"/>
          <w:szCs w:val="24"/>
        </w:rPr>
        <w:t>r</w:t>
      </w:r>
      <w:r>
        <w:rPr>
          <w:rFonts w:ascii="Times New Roman" w:hAnsi="Times New Roman" w:cs="Times New Roman"/>
          <w:szCs w:val="24"/>
        </w:rPr>
        <w:t xml:space="preserve">s. </w:t>
      </w:r>
      <w:proofErr w:type="spellStart"/>
      <w:r w:rsidRPr="004466A4">
        <w:rPr>
          <w:rFonts w:ascii="Times New Roman" w:hAnsi="Times New Roman" w:cs="Times New Roman"/>
          <w:szCs w:val="24"/>
        </w:rPr>
        <w:t>Meiylin</w:t>
      </w:r>
      <w:proofErr w:type="spellEnd"/>
      <w:r w:rsidRPr="004466A4">
        <w:rPr>
          <w:rFonts w:ascii="Times New Roman" w:hAnsi="Times New Roman" w:cs="Times New Roman"/>
          <w:szCs w:val="24"/>
        </w:rPr>
        <w:t xml:space="preserve"> </w:t>
      </w:r>
      <w:proofErr w:type="spellStart"/>
      <w:r w:rsidRPr="004466A4">
        <w:rPr>
          <w:rFonts w:ascii="Times New Roman" w:hAnsi="Times New Roman" w:cs="Times New Roman"/>
          <w:szCs w:val="24"/>
        </w:rPr>
        <w:t>Antezzo</w:t>
      </w:r>
      <w:proofErr w:type="spellEnd"/>
      <w:r w:rsidRPr="004466A4">
        <w:rPr>
          <w:rFonts w:ascii="Times New Roman" w:hAnsi="Times New Roman" w:cs="Times New Roman"/>
          <w:szCs w:val="24"/>
        </w:rPr>
        <w:t xml:space="preserve">, and </w:t>
      </w:r>
      <w:r w:rsidR="000779DB">
        <w:rPr>
          <w:rFonts w:ascii="Times New Roman" w:hAnsi="Times New Roman" w:cs="Times New Roman"/>
          <w:szCs w:val="24"/>
        </w:rPr>
        <w:t>Dr</w:t>
      </w:r>
      <w:r>
        <w:rPr>
          <w:rFonts w:ascii="Times New Roman" w:hAnsi="Times New Roman" w:cs="Times New Roman"/>
          <w:szCs w:val="24"/>
        </w:rPr>
        <w:t xml:space="preserve">. </w:t>
      </w:r>
      <w:proofErr w:type="spellStart"/>
      <w:r w:rsidRPr="004466A4">
        <w:rPr>
          <w:rFonts w:ascii="Times New Roman" w:hAnsi="Times New Roman" w:cs="Times New Roman"/>
          <w:szCs w:val="24"/>
        </w:rPr>
        <w:t>Lingjuan</w:t>
      </w:r>
      <w:proofErr w:type="spellEnd"/>
      <w:r w:rsidRPr="004466A4">
        <w:rPr>
          <w:rFonts w:ascii="Times New Roman" w:hAnsi="Times New Roman" w:cs="Times New Roman"/>
          <w:szCs w:val="24"/>
        </w:rPr>
        <w:t xml:space="preserve"> </w:t>
      </w:r>
      <w:r w:rsidR="000779DB">
        <w:rPr>
          <w:rFonts w:ascii="Times New Roman" w:hAnsi="Times New Roman" w:cs="Times New Roman"/>
          <w:szCs w:val="24"/>
        </w:rPr>
        <w:t>Shen</w:t>
      </w:r>
      <w:r w:rsidRPr="004466A4">
        <w:rPr>
          <w:rFonts w:ascii="Times New Roman" w:hAnsi="Times New Roman" w:cs="Times New Roman"/>
          <w:szCs w:val="24"/>
        </w:rPr>
        <w:t xml:space="preserve"> </w:t>
      </w:r>
      <w:r>
        <w:rPr>
          <w:rFonts w:ascii="Times New Roman" w:hAnsi="Times New Roman" w:cs="Times New Roman"/>
          <w:szCs w:val="24"/>
        </w:rPr>
        <w:t xml:space="preserve">for giving me the opportunity to work with them </w:t>
      </w:r>
      <w:r w:rsidRPr="004466A4">
        <w:rPr>
          <w:rFonts w:ascii="Times New Roman" w:hAnsi="Times New Roman" w:cs="Times New Roman"/>
          <w:szCs w:val="24"/>
        </w:rPr>
        <w:t>during the summer of 2014</w:t>
      </w:r>
      <w:r w:rsidR="000779DB">
        <w:rPr>
          <w:rFonts w:ascii="Times New Roman" w:hAnsi="Times New Roman" w:cs="Times New Roman"/>
          <w:szCs w:val="24"/>
        </w:rPr>
        <w:t xml:space="preserve"> and mentoring me throughout my experimentation</w:t>
      </w:r>
      <w:r w:rsidRPr="004466A4">
        <w:rPr>
          <w:rFonts w:ascii="Times New Roman" w:hAnsi="Times New Roman" w:cs="Times New Roman"/>
          <w:szCs w:val="24"/>
        </w:rPr>
        <w:t xml:space="preserve">. </w:t>
      </w:r>
      <w:r>
        <w:rPr>
          <w:rFonts w:ascii="Times New Roman" w:hAnsi="Times New Roman" w:cs="Times New Roman"/>
          <w:szCs w:val="24"/>
        </w:rPr>
        <w:t xml:space="preserve">I would like to thank </w:t>
      </w:r>
      <w:proofErr w:type="spellStart"/>
      <w:r>
        <w:rPr>
          <w:rFonts w:ascii="Times New Roman" w:hAnsi="Times New Roman" w:cs="Times New Roman"/>
          <w:szCs w:val="24"/>
        </w:rPr>
        <w:t>Akzo</w:t>
      </w:r>
      <w:proofErr w:type="spellEnd"/>
      <w:r>
        <w:rPr>
          <w:rFonts w:ascii="Times New Roman" w:hAnsi="Times New Roman" w:cs="Times New Roman"/>
          <w:szCs w:val="24"/>
        </w:rPr>
        <w:t xml:space="preserve"> Nobel Surfac</w:t>
      </w:r>
      <w:r w:rsidR="000779DB">
        <w:rPr>
          <w:rFonts w:ascii="Times New Roman" w:hAnsi="Times New Roman" w:cs="Times New Roman"/>
          <w:szCs w:val="24"/>
        </w:rPr>
        <w:t xml:space="preserve">e Chemistry, especially the labs located in Brewster, New York. </w:t>
      </w:r>
      <w:r>
        <w:rPr>
          <w:rFonts w:ascii="Times New Roman" w:hAnsi="Times New Roman" w:cs="Times New Roman"/>
          <w:szCs w:val="24"/>
        </w:rPr>
        <w:t xml:space="preserve">I would also like to express my gratitude to Mrs. Elizabeth Stephens who taught </w:t>
      </w:r>
      <w:r w:rsidRPr="004466A4">
        <w:rPr>
          <w:rFonts w:ascii="Times New Roman" w:hAnsi="Times New Roman" w:cs="Times New Roman"/>
          <w:szCs w:val="24"/>
        </w:rPr>
        <w:t>“Introductory to Science Research” during the 2013-1</w:t>
      </w:r>
      <w:r>
        <w:rPr>
          <w:rFonts w:ascii="Times New Roman" w:hAnsi="Times New Roman" w:cs="Times New Roman"/>
          <w:szCs w:val="24"/>
        </w:rPr>
        <w:t xml:space="preserve">4 school </w:t>
      </w:r>
      <w:proofErr w:type="gramStart"/>
      <w:r>
        <w:rPr>
          <w:rFonts w:ascii="Times New Roman" w:hAnsi="Times New Roman" w:cs="Times New Roman"/>
          <w:szCs w:val="24"/>
        </w:rPr>
        <w:t>year</w:t>
      </w:r>
      <w:proofErr w:type="gramEnd"/>
      <w:r>
        <w:rPr>
          <w:rFonts w:ascii="Times New Roman" w:hAnsi="Times New Roman" w:cs="Times New Roman"/>
          <w:szCs w:val="24"/>
        </w:rPr>
        <w:t xml:space="preserve"> and taught me about the</w:t>
      </w:r>
      <w:r w:rsidR="000779DB">
        <w:rPr>
          <w:rFonts w:ascii="Times New Roman" w:hAnsi="Times New Roman" w:cs="Times New Roman"/>
          <w:szCs w:val="24"/>
        </w:rPr>
        <w:t xml:space="preserve"> initial stages of researching and finding a mentor. </w:t>
      </w:r>
      <w:r>
        <w:rPr>
          <w:rFonts w:ascii="Times New Roman" w:hAnsi="Times New Roman" w:cs="Times New Roman"/>
          <w:szCs w:val="24"/>
        </w:rPr>
        <w:t xml:space="preserve">I would also like to thank Mr. Dennis </w:t>
      </w:r>
      <w:proofErr w:type="spellStart"/>
      <w:r>
        <w:rPr>
          <w:rFonts w:ascii="Times New Roman" w:hAnsi="Times New Roman" w:cs="Times New Roman"/>
          <w:szCs w:val="24"/>
        </w:rPr>
        <w:t>Qua</w:t>
      </w:r>
      <w:r w:rsidR="007E1CA1">
        <w:rPr>
          <w:rFonts w:ascii="Times New Roman" w:hAnsi="Times New Roman" w:cs="Times New Roman"/>
          <w:szCs w:val="24"/>
        </w:rPr>
        <w:t>c</w:t>
      </w:r>
      <w:r>
        <w:rPr>
          <w:rFonts w:ascii="Times New Roman" w:hAnsi="Times New Roman" w:cs="Times New Roman"/>
          <w:szCs w:val="24"/>
        </w:rPr>
        <w:t>kenbush</w:t>
      </w:r>
      <w:proofErr w:type="spellEnd"/>
      <w:r>
        <w:rPr>
          <w:rFonts w:ascii="Times New Roman" w:hAnsi="Times New Roman" w:cs="Times New Roman"/>
          <w:szCs w:val="24"/>
        </w:rPr>
        <w:t xml:space="preserve"> </w:t>
      </w:r>
      <w:r w:rsidR="000779DB">
        <w:rPr>
          <w:rFonts w:ascii="Times New Roman" w:hAnsi="Times New Roman" w:cs="Times New Roman"/>
          <w:szCs w:val="24"/>
        </w:rPr>
        <w:t xml:space="preserve">for teaching “Advanced Science Research” and supporting </w:t>
      </w:r>
      <w:r>
        <w:rPr>
          <w:rFonts w:ascii="Times New Roman" w:hAnsi="Times New Roman" w:cs="Times New Roman"/>
          <w:szCs w:val="24"/>
        </w:rPr>
        <w:t>me i</w:t>
      </w:r>
      <w:r w:rsidR="000779DB">
        <w:rPr>
          <w:rFonts w:ascii="Times New Roman" w:hAnsi="Times New Roman" w:cs="Times New Roman"/>
          <w:szCs w:val="24"/>
        </w:rPr>
        <w:t>n past competitions and continuing</w:t>
      </w:r>
      <w:r>
        <w:rPr>
          <w:rFonts w:ascii="Times New Roman" w:hAnsi="Times New Roman" w:cs="Times New Roman"/>
          <w:szCs w:val="24"/>
        </w:rPr>
        <w:t xml:space="preserve"> to do so </w:t>
      </w:r>
      <w:r w:rsidR="000779DB">
        <w:rPr>
          <w:rFonts w:ascii="Times New Roman" w:hAnsi="Times New Roman" w:cs="Times New Roman"/>
          <w:szCs w:val="24"/>
        </w:rPr>
        <w:t xml:space="preserve">now. </w:t>
      </w:r>
    </w:p>
    <w:p w:rsidR="005F3DAE" w:rsidRDefault="005F3DAE" w:rsidP="00951F19">
      <w:pPr>
        <w:spacing w:line="480" w:lineRule="auto"/>
        <w:rPr>
          <w:rFonts w:ascii="Times New Roman" w:eastAsiaTheme="majorEastAsia" w:hAnsi="Times New Roman" w:cs="Times New Roman"/>
          <w:color w:val="17365D" w:themeColor="text2" w:themeShade="BF"/>
          <w:spacing w:val="5"/>
          <w:kern w:val="28"/>
          <w:szCs w:val="24"/>
        </w:rPr>
      </w:pPr>
    </w:p>
    <w:p w:rsidR="005F3DAE" w:rsidRDefault="005F3DAE" w:rsidP="00951F19">
      <w:pPr>
        <w:spacing w:line="480" w:lineRule="auto"/>
        <w:rPr>
          <w:rFonts w:ascii="Times New Roman" w:eastAsiaTheme="majorEastAsia" w:hAnsi="Times New Roman" w:cs="Times New Roman"/>
          <w:color w:val="17365D" w:themeColor="text2" w:themeShade="BF"/>
          <w:spacing w:val="5"/>
          <w:kern w:val="28"/>
          <w:szCs w:val="24"/>
        </w:rPr>
      </w:pPr>
    </w:p>
    <w:p w:rsidR="005F3DAE" w:rsidRDefault="005F3DAE" w:rsidP="00951F19">
      <w:pPr>
        <w:spacing w:line="480" w:lineRule="auto"/>
        <w:rPr>
          <w:rFonts w:ascii="Times New Roman" w:eastAsiaTheme="majorEastAsia" w:hAnsi="Times New Roman" w:cs="Times New Roman"/>
          <w:color w:val="17365D" w:themeColor="text2" w:themeShade="BF"/>
          <w:spacing w:val="5"/>
          <w:kern w:val="28"/>
          <w:szCs w:val="24"/>
        </w:rPr>
      </w:pPr>
    </w:p>
    <w:p w:rsidR="005F3DAE" w:rsidRDefault="005F3DAE" w:rsidP="00951F19">
      <w:pPr>
        <w:spacing w:line="480" w:lineRule="auto"/>
        <w:rPr>
          <w:rFonts w:ascii="Times New Roman" w:eastAsiaTheme="majorEastAsia" w:hAnsi="Times New Roman" w:cs="Times New Roman"/>
          <w:color w:val="17365D" w:themeColor="text2" w:themeShade="BF"/>
          <w:spacing w:val="5"/>
          <w:kern w:val="28"/>
          <w:szCs w:val="24"/>
        </w:rPr>
      </w:pPr>
    </w:p>
    <w:p w:rsidR="005F3DAE" w:rsidRDefault="005F3DAE" w:rsidP="00951F19">
      <w:pPr>
        <w:spacing w:line="480" w:lineRule="auto"/>
        <w:rPr>
          <w:rFonts w:ascii="Times New Roman" w:eastAsiaTheme="majorEastAsia" w:hAnsi="Times New Roman" w:cs="Times New Roman"/>
          <w:color w:val="17365D" w:themeColor="text2" w:themeShade="BF"/>
          <w:spacing w:val="5"/>
          <w:kern w:val="28"/>
          <w:szCs w:val="24"/>
        </w:rPr>
      </w:pPr>
    </w:p>
    <w:p w:rsidR="005F3DAE" w:rsidRDefault="005F3DAE" w:rsidP="00951F19">
      <w:pPr>
        <w:spacing w:line="480" w:lineRule="auto"/>
        <w:rPr>
          <w:rFonts w:ascii="Times New Roman" w:eastAsiaTheme="majorEastAsia" w:hAnsi="Times New Roman" w:cs="Times New Roman"/>
          <w:color w:val="17365D" w:themeColor="text2" w:themeShade="BF"/>
          <w:spacing w:val="5"/>
          <w:kern w:val="28"/>
          <w:szCs w:val="24"/>
        </w:rPr>
      </w:pPr>
    </w:p>
    <w:p w:rsidR="005F3DAE" w:rsidRDefault="005F3DAE" w:rsidP="00951F19">
      <w:pPr>
        <w:spacing w:line="480" w:lineRule="auto"/>
        <w:rPr>
          <w:rFonts w:ascii="Times New Roman" w:eastAsiaTheme="majorEastAsia" w:hAnsi="Times New Roman" w:cs="Times New Roman"/>
          <w:color w:val="17365D" w:themeColor="text2" w:themeShade="BF"/>
          <w:spacing w:val="5"/>
          <w:kern w:val="28"/>
          <w:szCs w:val="24"/>
        </w:rPr>
      </w:pPr>
    </w:p>
    <w:p w:rsidR="005F3DAE" w:rsidRDefault="005F3DAE" w:rsidP="00951F19">
      <w:pPr>
        <w:spacing w:line="480" w:lineRule="auto"/>
        <w:rPr>
          <w:rFonts w:ascii="Times New Roman" w:eastAsiaTheme="majorEastAsia" w:hAnsi="Times New Roman" w:cs="Times New Roman"/>
          <w:color w:val="17365D" w:themeColor="text2" w:themeShade="BF"/>
          <w:spacing w:val="5"/>
          <w:kern w:val="28"/>
          <w:szCs w:val="24"/>
        </w:rPr>
      </w:pPr>
    </w:p>
    <w:p w:rsidR="005F3DAE" w:rsidRDefault="005F3DAE" w:rsidP="00951F19">
      <w:pPr>
        <w:spacing w:line="480" w:lineRule="auto"/>
        <w:rPr>
          <w:rFonts w:ascii="Times New Roman" w:eastAsiaTheme="majorEastAsia" w:hAnsi="Times New Roman" w:cs="Times New Roman"/>
          <w:color w:val="17365D" w:themeColor="text2" w:themeShade="BF"/>
          <w:spacing w:val="5"/>
          <w:kern w:val="28"/>
          <w:szCs w:val="24"/>
        </w:rPr>
      </w:pPr>
    </w:p>
    <w:p w:rsidR="005F3DAE" w:rsidRDefault="005F3DAE" w:rsidP="00951F19">
      <w:pPr>
        <w:spacing w:line="480" w:lineRule="auto"/>
        <w:rPr>
          <w:rFonts w:ascii="Times New Roman" w:eastAsiaTheme="majorEastAsia" w:hAnsi="Times New Roman" w:cs="Times New Roman"/>
          <w:color w:val="17365D" w:themeColor="text2" w:themeShade="BF"/>
          <w:spacing w:val="5"/>
          <w:kern w:val="28"/>
          <w:szCs w:val="24"/>
        </w:rPr>
      </w:pPr>
    </w:p>
    <w:p w:rsidR="005F3DAE" w:rsidRDefault="005F3DAE" w:rsidP="00951F19">
      <w:pPr>
        <w:spacing w:line="480" w:lineRule="auto"/>
        <w:rPr>
          <w:rFonts w:ascii="Times New Roman" w:eastAsiaTheme="majorEastAsia" w:hAnsi="Times New Roman" w:cs="Times New Roman"/>
          <w:color w:val="17365D" w:themeColor="text2" w:themeShade="BF"/>
          <w:spacing w:val="5"/>
          <w:kern w:val="28"/>
          <w:szCs w:val="24"/>
        </w:rPr>
      </w:pPr>
    </w:p>
    <w:p w:rsidR="005F3DAE" w:rsidRDefault="005F3DAE" w:rsidP="00951F19">
      <w:pPr>
        <w:spacing w:line="480" w:lineRule="auto"/>
        <w:rPr>
          <w:rFonts w:ascii="Times New Roman" w:eastAsiaTheme="majorEastAsia" w:hAnsi="Times New Roman" w:cs="Times New Roman"/>
          <w:color w:val="17365D" w:themeColor="text2" w:themeShade="BF"/>
          <w:spacing w:val="5"/>
          <w:kern w:val="28"/>
          <w:szCs w:val="24"/>
        </w:rPr>
      </w:pPr>
    </w:p>
    <w:p w:rsidR="005F3DAE" w:rsidRDefault="005F3DAE" w:rsidP="00951F19">
      <w:pPr>
        <w:spacing w:line="480" w:lineRule="auto"/>
        <w:rPr>
          <w:rFonts w:ascii="Times New Roman" w:eastAsiaTheme="majorEastAsia" w:hAnsi="Times New Roman" w:cs="Times New Roman"/>
          <w:color w:val="17365D" w:themeColor="text2" w:themeShade="BF"/>
          <w:spacing w:val="5"/>
          <w:kern w:val="28"/>
          <w:szCs w:val="24"/>
        </w:rPr>
      </w:pPr>
    </w:p>
    <w:p w:rsidR="007E1CA1" w:rsidRDefault="007E1CA1" w:rsidP="00951F19">
      <w:pPr>
        <w:pStyle w:val="Title"/>
        <w:spacing w:line="480" w:lineRule="auto"/>
        <w:rPr>
          <w:rFonts w:ascii="Times New Roman" w:hAnsi="Times New Roman" w:cs="Times New Roman"/>
          <w:sz w:val="24"/>
          <w:szCs w:val="24"/>
        </w:rPr>
      </w:pPr>
    </w:p>
    <w:p w:rsidR="004C4925" w:rsidRPr="004466A4" w:rsidRDefault="004C4925" w:rsidP="00951F19">
      <w:pPr>
        <w:pStyle w:val="Title"/>
        <w:spacing w:line="480" w:lineRule="auto"/>
        <w:rPr>
          <w:rFonts w:ascii="Times New Roman" w:hAnsi="Times New Roman" w:cs="Times New Roman"/>
          <w:sz w:val="24"/>
          <w:szCs w:val="24"/>
        </w:rPr>
      </w:pPr>
      <w:r>
        <w:rPr>
          <w:rFonts w:ascii="Times New Roman" w:hAnsi="Times New Roman" w:cs="Times New Roman"/>
          <w:sz w:val="24"/>
          <w:szCs w:val="24"/>
        </w:rPr>
        <w:lastRenderedPageBreak/>
        <w:t>Table of Contents</w:t>
      </w:r>
    </w:p>
    <w:p w:rsidR="00E935AC" w:rsidRPr="004466A4" w:rsidRDefault="003A4EBC" w:rsidP="00951F19">
      <w:pPr>
        <w:spacing w:line="480" w:lineRule="auto"/>
        <w:rPr>
          <w:rFonts w:ascii="Times New Roman" w:hAnsi="Times New Roman" w:cs="Times New Roman"/>
          <w:szCs w:val="24"/>
        </w:rPr>
      </w:pPr>
      <w:r>
        <w:rPr>
          <w:rFonts w:ascii="Times New Roman" w:hAnsi="Times New Roman" w:cs="Times New Roman"/>
          <w:szCs w:val="24"/>
        </w:rPr>
        <w:t>Abstract______________________________________________________________________4</w:t>
      </w:r>
      <w:r w:rsidR="004B0DE3">
        <w:rPr>
          <w:rFonts w:ascii="Times New Roman" w:hAnsi="Times New Roman" w:cs="Times New Roman"/>
          <w:szCs w:val="24"/>
        </w:rPr>
        <w:t>Review of Literature</w:t>
      </w:r>
      <w:r w:rsidR="00E935AC" w:rsidRPr="004466A4">
        <w:rPr>
          <w:rFonts w:ascii="Times New Roman" w:hAnsi="Times New Roman" w:cs="Times New Roman"/>
          <w:szCs w:val="24"/>
        </w:rPr>
        <w:t>_____________________________________________________</w:t>
      </w:r>
      <w:r w:rsidR="004466A4">
        <w:rPr>
          <w:rFonts w:ascii="Times New Roman" w:hAnsi="Times New Roman" w:cs="Times New Roman"/>
          <w:szCs w:val="24"/>
        </w:rPr>
        <w:t>______</w:t>
      </w:r>
      <w:r w:rsidR="00E935AC" w:rsidRPr="004466A4">
        <w:rPr>
          <w:rFonts w:ascii="Times New Roman" w:hAnsi="Times New Roman" w:cs="Times New Roman"/>
          <w:szCs w:val="24"/>
        </w:rPr>
        <w:t>_</w:t>
      </w:r>
      <w:r w:rsidR="007E1CA1">
        <w:rPr>
          <w:rFonts w:ascii="Times New Roman" w:hAnsi="Times New Roman" w:cs="Times New Roman"/>
          <w:szCs w:val="24"/>
        </w:rPr>
        <w:t>5</w:t>
      </w:r>
    </w:p>
    <w:p w:rsidR="00E935AC" w:rsidRPr="004466A4" w:rsidRDefault="00E935AC" w:rsidP="00951F19">
      <w:pPr>
        <w:spacing w:line="480" w:lineRule="auto"/>
        <w:rPr>
          <w:rFonts w:ascii="Times New Roman" w:hAnsi="Times New Roman" w:cs="Times New Roman"/>
          <w:szCs w:val="24"/>
        </w:rPr>
      </w:pPr>
      <w:r w:rsidRPr="004466A4">
        <w:rPr>
          <w:rFonts w:ascii="Times New Roman" w:hAnsi="Times New Roman" w:cs="Times New Roman"/>
          <w:szCs w:val="24"/>
        </w:rPr>
        <w:t>Materials and Methods</w:t>
      </w:r>
      <w:r w:rsidR="006A3B9A" w:rsidRPr="004466A4">
        <w:rPr>
          <w:rFonts w:ascii="Times New Roman" w:hAnsi="Times New Roman" w:cs="Times New Roman"/>
          <w:szCs w:val="24"/>
        </w:rPr>
        <w:t xml:space="preserve"> </w:t>
      </w:r>
      <w:r w:rsidR="004466A4">
        <w:rPr>
          <w:rFonts w:ascii="Times New Roman" w:hAnsi="Times New Roman" w:cs="Times New Roman"/>
          <w:szCs w:val="24"/>
        </w:rPr>
        <w:t>____</w:t>
      </w:r>
      <w:r w:rsidR="004466A4">
        <w:rPr>
          <w:rFonts w:ascii="Times New Roman" w:hAnsi="Times New Roman" w:cs="Times New Roman"/>
          <w:szCs w:val="24"/>
        </w:rPr>
        <w:softHyphen/>
        <w:t>__</w:t>
      </w:r>
      <w:r w:rsidRPr="004466A4">
        <w:rPr>
          <w:rFonts w:ascii="Times New Roman" w:hAnsi="Times New Roman" w:cs="Times New Roman"/>
          <w:szCs w:val="24"/>
        </w:rPr>
        <w:t>______________________________</w:t>
      </w:r>
      <w:r w:rsidR="00AA5541" w:rsidRPr="004466A4">
        <w:rPr>
          <w:rFonts w:ascii="Times New Roman" w:hAnsi="Times New Roman" w:cs="Times New Roman"/>
          <w:szCs w:val="24"/>
        </w:rPr>
        <w:t>______________</w:t>
      </w:r>
      <w:r w:rsidRPr="004466A4">
        <w:rPr>
          <w:rFonts w:ascii="Times New Roman" w:hAnsi="Times New Roman" w:cs="Times New Roman"/>
          <w:szCs w:val="24"/>
        </w:rPr>
        <w:t>________</w:t>
      </w:r>
      <w:r w:rsidR="003A4EBC">
        <w:rPr>
          <w:rFonts w:ascii="Times New Roman" w:hAnsi="Times New Roman" w:cs="Times New Roman"/>
          <w:szCs w:val="24"/>
        </w:rPr>
        <w:t>6</w:t>
      </w:r>
    </w:p>
    <w:p w:rsidR="00E935AC" w:rsidRPr="004466A4" w:rsidRDefault="00E935AC" w:rsidP="00951F19">
      <w:pPr>
        <w:spacing w:line="480" w:lineRule="auto"/>
        <w:rPr>
          <w:rFonts w:ascii="Times New Roman" w:hAnsi="Times New Roman" w:cs="Times New Roman"/>
          <w:szCs w:val="24"/>
        </w:rPr>
      </w:pPr>
      <w:r w:rsidRPr="004466A4">
        <w:rPr>
          <w:rFonts w:ascii="Times New Roman" w:hAnsi="Times New Roman" w:cs="Times New Roman"/>
          <w:szCs w:val="24"/>
        </w:rPr>
        <w:t>Results</w:t>
      </w:r>
      <w:r w:rsidR="007E1CA1">
        <w:rPr>
          <w:rFonts w:ascii="Times New Roman" w:hAnsi="Times New Roman" w:cs="Times New Roman"/>
          <w:szCs w:val="24"/>
        </w:rPr>
        <w:t>/Discussion _</w:t>
      </w:r>
      <w:r w:rsidRPr="004466A4">
        <w:rPr>
          <w:rFonts w:ascii="Times New Roman" w:hAnsi="Times New Roman" w:cs="Times New Roman"/>
          <w:szCs w:val="24"/>
        </w:rPr>
        <w:t>______________________________________________</w:t>
      </w:r>
      <w:r w:rsidR="00AA5541" w:rsidRPr="004466A4">
        <w:rPr>
          <w:rFonts w:ascii="Times New Roman" w:hAnsi="Times New Roman" w:cs="Times New Roman"/>
          <w:szCs w:val="24"/>
        </w:rPr>
        <w:t>__________</w:t>
      </w:r>
      <w:r w:rsidR="007E1CA1">
        <w:rPr>
          <w:rFonts w:ascii="Times New Roman" w:hAnsi="Times New Roman" w:cs="Times New Roman"/>
          <w:szCs w:val="24"/>
        </w:rPr>
        <w:t>____8</w:t>
      </w:r>
    </w:p>
    <w:p w:rsidR="00E935AC" w:rsidRPr="004466A4" w:rsidRDefault="00E935AC" w:rsidP="00951F19">
      <w:pPr>
        <w:spacing w:line="480" w:lineRule="auto"/>
        <w:rPr>
          <w:rFonts w:ascii="Times New Roman" w:hAnsi="Times New Roman" w:cs="Times New Roman"/>
          <w:szCs w:val="24"/>
        </w:rPr>
      </w:pPr>
      <w:r w:rsidRPr="004466A4">
        <w:rPr>
          <w:rFonts w:ascii="Times New Roman" w:hAnsi="Times New Roman" w:cs="Times New Roman"/>
          <w:szCs w:val="24"/>
        </w:rPr>
        <w:t>Conclusion</w:t>
      </w:r>
      <w:r w:rsidR="006A3B9A" w:rsidRPr="004466A4">
        <w:rPr>
          <w:rFonts w:ascii="Times New Roman" w:hAnsi="Times New Roman" w:cs="Times New Roman"/>
          <w:szCs w:val="24"/>
        </w:rPr>
        <w:t xml:space="preserve"> </w:t>
      </w:r>
      <w:r w:rsidR="004466A4">
        <w:rPr>
          <w:rFonts w:ascii="Times New Roman" w:hAnsi="Times New Roman" w:cs="Times New Roman"/>
          <w:szCs w:val="24"/>
        </w:rPr>
        <w:t>______________________</w:t>
      </w:r>
      <w:r w:rsidRPr="004466A4">
        <w:rPr>
          <w:rFonts w:ascii="Times New Roman" w:hAnsi="Times New Roman" w:cs="Times New Roman"/>
          <w:szCs w:val="24"/>
        </w:rPr>
        <w:t>____</w:t>
      </w:r>
      <w:r w:rsidR="00AA5541" w:rsidRPr="004466A4">
        <w:rPr>
          <w:rFonts w:ascii="Times New Roman" w:hAnsi="Times New Roman" w:cs="Times New Roman"/>
          <w:szCs w:val="24"/>
        </w:rPr>
        <w:t>_____________________</w:t>
      </w:r>
      <w:r w:rsidR="006A3B9A" w:rsidRPr="004466A4">
        <w:rPr>
          <w:rFonts w:ascii="Times New Roman" w:hAnsi="Times New Roman" w:cs="Times New Roman"/>
          <w:szCs w:val="24"/>
        </w:rPr>
        <w:t>_______</w:t>
      </w:r>
      <w:r w:rsidR="000F479B" w:rsidRPr="004466A4">
        <w:rPr>
          <w:rFonts w:ascii="Times New Roman" w:hAnsi="Times New Roman" w:cs="Times New Roman"/>
          <w:szCs w:val="24"/>
        </w:rPr>
        <w:t>_</w:t>
      </w:r>
      <w:r w:rsidR="006A3B9A" w:rsidRPr="004466A4">
        <w:rPr>
          <w:rFonts w:ascii="Times New Roman" w:hAnsi="Times New Roman" w:cs="Times New Roman"/>
          <w:szCs w:val="24"/>
        </w:rPr>
        <w:t>_____</w:t>
      </w:r>
      <w:r w:rsidR="007E1CA1">
        <w:rPr>
          <w:rFonts w:ascii="Times New Roman" w:hAnsi="Times New Roman" w:cs="Times New Roman"/>
          <w:szCs w:val="24"/>
        </w:rPr>
        <w:t>______10</w:t>
      </w:r>
    </w:p>
    <w:p w:rsidR="00E935AC" w:rsidRDefault="00E935AC" w:rsidP="00951F19">
      <w:pPr>
        <w:spacing w:line="480" w:lineRule="auto"/>
        <w:rPr>
          <w:rFonts w:ascii="Times New Roman" w:hAnsi="Times New Roman" w:cs="Times New Roman"/>
          <w:szCs w:val="24"/>
        </w:rPr>
      </w:pPr>
      <w:r w:rsidRPr="004466A4">
        <w:rPr>
          <w:rFonts w:ascii="Times New Roman" w:hAnsi="Times New Roman" w:cs="Times New Roman"/>
          <w:szCs w:val="24"/>
        </w:rPr>
        <w:t>Referenc</w:t>
      </w:r>
      <w:r w:rsidR="004466A4">
        <w:rPr>
          <w:rFonts w:ascii="Times New Roman" w:hAnsi="Times New Roman" w:cs="Times New Roman"/>
          <w:szCs w:val="24"/>
        </w:rPr>
        <w:t>es</w:t>
      </w:r>
      <w:r w:rsidR="00B01ABE">
        <w:rPr>
          <w:rFonts w:ascii="Times New Roman" w:hAnsi="Times New Roman" w:cs="Times New Roman"/>
          <w:szCs w:val="24"/>
        </w:rPr>
        <w:t>__________</w:t>
      </w:r>
      <w:r w:rsidR="00F20A34">
        <w:rPr>
          <w:rFonts w:ascii="Times New Roman" w:hAnsi="Times New Roman" w:cs="Times New Roman"/>
          <w:szCs w:val="24"/>
        </w:rPr>
        <w:t>__</w:t>
      </w:r>
      <w:r w:rsidR="004466A4">
        <w:rPr>
          <w:rFonts w:ascii="Times New Roman" w:hAnsi="Times New Roman" w:cs="Times New Roman"/>
          <w:szCs w:val="24"/>
        </w:rPr>
        <w:t>___________</w:t>
      </w:r>
      <w:r w:rsidR="00AA5541" w:rsidRPr="004466A4">
        <w:rPr>
          <w:rFonts w:ascii="Times New Roman" w:hAnsi="Times New Roman" w:cs="Times New Roman"/>
          <w:szCs w:val="24"/>
        </w:rPr>
        <w:t>_________________________________________</w:t>
      </w:r>
      <w:r w:rsidR="007E1CA1">
        <w:rPr>
          <w:rFonts w:ascii="Times New Roman" w:hAnsi="Times New Roman" w:cs="Times New Roman"/>
          <w:szCs w:val="24"/>
        </w:rPr>
        <w:t>___11</w:t>
      </w:r>
    </w:p>
    <w:p w:rsidR="00E935AC" w:rsidRDefault="00E935AC" w:rsidP="00951F19">
      <w:pPr>
        <w:spacing w:line="480" w:lineRule="auto"/>
        <w:jc w:val="both"/>
        <w:rPr>
          <w:rFonts w:ascii="Times New Roman" w:hAnsi="Times New Roman" w:cs="Times New Roman"/>
          <w:szCs w:val="24"/>
        </w:rPr>
      </w:pPr>
    </w:p>
    <w:p w:rsidR="007E1CA1" w:rsidRDefault="007E1CA1" w:rsidP="00951F19">
      <w:pPr>
        <w:spacing w:line="480" w:lineRule="auto"/>
        <w:jc w:val="both"/>
        <w:rPr>
          <w:rFonts w:ascii="Times New Roman" w:hAnsi="Times New Roman" w:cs="Times New Roman"/>
          <w:szCs w:val="24"/>
        </w:rPr>
      </w:pPr>
    </w:p>
    <w:p w:rsidR="007E1CA1" w:rsidRDefault="007E1CA1" w:rsidP="00951F19">
      <w:pPr>
        <w:spacing w:line="480" w:lineRule="auto"/>
        <w:jc w:val="both"/>
        <w:rPr>
          <w:rFonts w:ascii="Times New Roman" w:hAnsi="Times New Roman" w:cs="Times New Roman"/>
          <w:szCs w:val="24"/>
        </w:rPr>
      </w:pPr>
    </w:p>
    <w:p w:rsidR="007E1CA1" w:rsidRDefault="007E1CA1" w:rsidP="00951F19">
      <w:pPr>
        <w:spacing w:line="480" w:lineRule="auto"/>
        <w:jc w:val="both"/>
        <w:rPr>
          <w:rFonts w:ascii="Times New Roman" w:hAnsi="Times New Roman" w:cs="Times New Roman"/>
          <w:szCs w:val="24"/>
        </w:rPr>
      </w:pPr>
    </w:p>
    <w:p w:rsidR="007E1CA1" w:rsidRDefault="007E1CA1" w:rsidP="00951F19">
      <w:pPr>
        <w:spacing w:line="480" w:lineRule="auto"/>
        <w:jc w:val="both"/>
        <w:rPr>
          <w:rFonts w:ascii="Times New Roman" w:hAnsi="Times New Roman" w:cs="Times New Roman"/>
          <w:szCs w:val="24"/>
        </w:rPr>
      </w:pPr>
    </w:p>
    <w:p w:rsidR="007E1CA1" w:rsidRDefault="007E1CA1" w:rsidP="00951F19">
      <w:pPr>
        <w:spacing w:line="480" w:lineRule="auto"/>
        <w:jc w:val="both"/>
        <w:rPr>
          <w:rFonts w:ascii="Times New Roman" w:hAnsi="Times New Roman" w:cs="Times New Roman"/>
          <w:szCs w:val="24"/>
        </w:rPr>
      </w:pPr>
    </w:p>
    <w:p w:rsidR="007E1CA1" w:rsidRPr="004466A4" w:rsidRDefault="007E1CA1" w:rsidP="00951F19">
      <w:pPr>
        <w:spacing w:line="480" w:lineRule="auto"/>
        <w:jc w:val="both"/>
        <w:rPr>
          <w:rFonts w:ascii="Times New Roman" w:hAnsi="Times New Roman" w:cs="Times New Roman"/>
          <w:szCs w:val="24"/>
        </w:rPr>
      </w:pPr>
    </w:p>
    <w:p w:rsidR="00E935AC" w:rsidRPr="004466A4" w:rsidRDefault="00E935AC" w:rsidP="00951F19">
      <w:pPr>
        <w:spacing w:line="480" w:lineRule="auto"/>
        <w:jc w:val="both"/>
        <w:rPr>
          <w:rFonts w:ascii="Times New Roman" w:hAnsi="Times New Roman" w:cs="Times New Roman"/>
          <w:szCs w:val="24"/>
        </w:rPr>
      </w:pPr>
    </w:p>
    <w:p w:rsidR="00E935AC" w:rsidRPr="004466A4" w:rsidRDefault="00E935AC" w:rsidP="00951F19">
      <w:pPr>
        <w:spacing w:line="480" w:lineRule="auto"/>
        <w:rPr>
          <w:rFonts w:ascii="Times New Roman" w:hAnsi="Times New Roman" w:cs="Times New Roman"/>
          <w:szCs w:val="24"/>
        </w:rPr>
      </w:pPr>
    </w:p>
    <w:p w:rsidR="00E935AC" w:rsidRPr="004466A4" w:rsidRDefault="00E935AC" w:rsidP="00951F19">
      <w:pPr>
        <w:spacing w:line="480" w:lineRule="auto"/>
        <w:rPr>
          <w:rFonts w:ascii="Times New Roman" w:hAnsi="Times New Roman" w:cs="Times New Roman"/>
          <w:szCs w:val="24"/>
        </w:rPr>
      </w:pPr>
    </w:p>
    <w:p w:rsidR="00E935AC" w:rsidRDefault="00E935AC" w:rsidP="00951F19">
      <w:pPr>
        <w:spacing w:line="480" w:lineRule="auto"/>
        <w:rPr>
          <w:rFonts w:ascii="Times New Roman" w:hAnsi="Times New Roman" w:cs="Times New Roman"/>
          <w:szCs w:val="24"/>
        </w:rPr>
      </w:pPr>
    </w:p>
    <w:p w:rsidR="004C4925" w:rsidRDefault="004C4925" w:rsidP="00951F19">
      <w:pPr>
        <w:spacing w:line="480" w:lineRule="auto"/>
        <w:rPr>
          <w:rFonts w:ascii="Times New Roman" w:hAnsi="Times New Roman" w:cs="Times New Roman"/>
          <w:szCs w:val="24"/>
        </w:rPr>
      </w:pPr>
    </w:p>
    <w:p w:rsidR="004C4925" w:rsidRDefault="004C4925" w:rsidP="00951F19">
      <w:pPr>
        <w:spacing w:line="480" w:lineRule="auto"/>
        <w:rPr>
          <w:rFonts w:ascii="Times New Roman" w:hAnsi="Times New Roman" w:cs="Times New Roman"/>
          <w:szCs w:val="24"/>
        </w:rPr>
      </w:pPr>
    </w:p>
    <w:p w:rsidR="004C4925" w:rsidRDefault="004C4925" w:rsidP="00951F19">
      <w:pPr>
        <w:spacing w:line="480" w:lineRule="auto"/>
        <w:rPr>
          <w:rFonts w:ascii="Times New Roman" w:hAnsi="Times New Roman" w:cs="Times New Roman"/>
          <w:szCs w:val="24"/>
        </w:rPr>
      </w:pPr>
    </w:p>
    <w:p w:rsidR="004C4925" w:rsidRDefault="004C4925" w:rsidP="00951F19">
      <w:pPr>
        <w:spacing w:line="480" w:lineRule="auto"/>
        <w:rPr>
          <w:rFonts w:ascii="Times New Roman" w:hAnsi="Times New Roman" w:cs="Times New Roman"/>
          <w:szCs w:val="24"/>
        </w:rPr>
      </w:pPr>
    </w:p>
    <w:p w:rsidR="007E1CA1" w:rsidRDefault="007E1CA1" w:rsidP="003A4EBC">
      <w:pPr>
        <w:pStyle w:val="Title"/>
        <w:spacing w:line="480" w:lineRule="auto"/>
        <w:rPr>
          <w:rFonts w:ascii="Times New Roman" w:eastAsiaTheme="minorHAnsi" w:hAnsi="Times New Roman" w:cs="Times New Roman"/>
          <w:color w:val="auto"/>
          <w:spacing w:val="0"/>
          <w:kern w:val="0"/>
          <w:sz w:val="24"/>
          <w:szCs w:val="24"/>
        </w:rPr>
      </w:pPr>
    </w:p>
    <w:p w:rsidR="003A4EBC" w:rsidRPr="004466A4" w:rsidRDefault="007E1CA1" w:rsidP="003A4EBC">
      <w:pPr>
        <w:pStyle w:val="Title"/>
        <w:spacing w:line="480" w:lineRule="auto"/>
        <w:rPr>
          <w:rFonts w:ascii="Times New Roman" w:hAnsi="Times New Roman" w:cs="Times New Roman"/>
          <w:sz w:val="24"/>
          <w:szCs w:val="24"/>
        </w:rPr>
      </w:pPr>
      <w:r>
        <w:rPr>
          <w:rFonts w:ascii="Times New Roman" w:hAnsi="Times New Roman" w:cs="Times New Roman"/>
          <w:sz w:val="24"/>
          <w:szCs w:val="24"/>
        </w:rPr>
        <w:lastRenderedPageBreak/>
        <w:t>Abstract</w:t>
      </w:r>
    </w:p>
    <w:p w:rsidR="003A4EBC" w:rsidRPr="008449F4" w:rsidRDefault="003A4EBC" w:rsidP="007E1CA1">
      <w:pPr>
        <w:spacing w:line="480" w:lineRule="auto"/>
        <w:ind w:firstLine="720"/>
        <w:jc w:val="both"/>
        <w:rPr>
          <w:rFonts w:ascii="Times New Roman" w:hAnsi="Times New Roman" w:cs="Times New Roman"/>
        </w:rPr>
      </w:pPr>
      <w:r w:rsidRPr="008449F4">
        <w:rPr>
          <w:rFonts w:ascii="Times New Roman" w:hAnsi="Times New Roman" w:cs="Times New Roman"/>
        </w:rPr>
        <w:t>Surfactants are molecules that consist of a hydrophilic head and a hydrophobic tail. Many products today are expensive because they have high concentrations of surfactants. With a cost effective product for the consumer, more people would have access</w:t>
      </w:r>
      <w:r>
        <w:rPr>
          <w:rFonts w:ascii="Times New Roman" w:hAnsi="Times New Roman" w:cs="Times New Roman"/>
        </w:rPr>
        <w:t xml:space="preserve"> to buy hand dish wash liquids to </w:t>
      </w:r>
      <w:r w:rsidRPr="008449F4">
        <w:rPr>
          <w:rFonts w:ascii="Times New Roman" w:hAnsi="Times New Roman" w:cs="Times New Roman"/>
        </w:rPr>
        <w:t xml:space="preserve">clean their dishes, and be less likely to contract diseases spread by body fluids like saliva. </w:t>
      </w:r>
    </w:p>
    <w:p w:rsidR="003A4EBC" w:rsidRPr="008449F4" w:rsidRDefault="003A4EBC" w:rsidP="003A4EBC">
      <w:pPr>
        <w:spacing w:line="480" w:lineRule="auto"/>
        <w:ind w:firstLine="720"/>
        <w:jc w:val="both"/>
        <w:rPr>
          <w:rFonts w:ascii="Times New Roman" w:hAnsi="Times New Roman" w:cs="Times New Roman"/>
        </w:rPr>
      </w:pPr>
      <w:r w:rsidRPr="008449F4">
        <w:rPr>
          <w:rFonts w:ascii="Times New Roman" w:hAnsi="Times New Roman" w:cs="Times New Roman"/>
        </w:rPr>
        <w:t xml:space="preserve">The objective of this study was to determine the concentrations and blends that specific surfactants would be most suitable for removing soil and grease from hard surfaces when added to a low-performing hand dish wash liquid. Different surfactants were added to budget hand dish wash liquids to determine if they had significant impacts on characteristics such as foaming, viscosity, pH, interfacial tension, and cleaning. </w:t>
      </w:r>
    </w:p>
    <w:p w:rsidR="003A4EBC" w:rsidRDefault="003A4EBC" w:rsidP="003A4EBC">
      <w:pPr>
        <w:spacing w:line="480" w:lineRule="auto"/>
        <w:ind w:firstLine="720"/>
        <w:jc w:val="both"/>
        <w:rPr>
          <w:rFonts w:ascii="Times New Roman" w:hAnsi="Times New Roman" w:cs="Times New Roman"/>
        </w:rPr>
      </w:pPr>
      <w:r w:rsidRPr="008449F4">
        <w:rPr>
          <w:rFonts w:ascii="Times New Roman" w:hAnsi="Times New Roman" w:cs="Times New Roman"/>
        </w:rPr>
        <w:t xml:space="preserve">The best blends and concentrations included 0.5% cationic co-surfactants, 1% cationic co-surfactant, and 0.5% cationic co-surfactant with 0.5% anionic surfactants. The first two blends were expected and produced a significant increase in foaming, viscosity, and cleaning. They were </w:t>
      </w:r>
      <w:r>
        <w:rPr>
          <w:rFonts w:ascii="Times New Roman" w:hAnsi="Times New Roman" w:cs="Times New Roman"/>
        </w:rPr>
        <w:t xml:space="preserve">also </w:t>
      </w:r>
      <w:r w:rsidRPr="008449F4">
        <w:rPr>
          <w:rFonts w:ascii="Times New Roman" w:hAnsi="Times New Roman" w:cs="Times New Roman"/>
        </w:rPr>
        <w:t xml:space="preserve">measured to have a decreased interfacial tension. The last blend </w:t>
      </w:r>
      <w:r>
        <w:rPr>
          <w:rFonts w:ascii="Times New Roman" w:hAnsi="Times New Roman" w:cs="Times New Roman"/>
        </w:rPr>
        <w:t>indicated</w:t>
      </w:r>
      <w:r w:rsidRPr="008449F4">
        <w:rPr>
          <w:rFonts w:ascii="Times New Roman" w:hAnsi="Times New Roman" w:cs="Times New Roman"/>
        </w:rPr>
        <w:t xml:space="preserve"> that the two surfactants created a complex that enabled it to clean as good as, if not better, than the first two blends.  </w:t>
      </w:r>
    </w:p>
    <w:p w:rsidR="003A4EBC" w:rsidRDefault="003A4EBC" w:rsidP="003A4EBC">
      <w:pPr>
        <w:spacing w:line="480" w:lineRule="auto"/>
        <w:ind w:firstLine="720"/>
        <w:jc w:val="both"/>
        <w:rPr>
          <w:rFonts w:ascii="Times New Roman" w:hAnsi="Times New Roman" w:cs="Times New Roman"/>
        </w:rPr>
      </w:pPr>
    </w:p>
    <w:p w:rsidR="007E1CA1" w:rsidRDefault="007E1CA1" w:rsidP="003A4EBC">
      <w:pPr>
        <w:spacing w:line="480" w:lineRule="auto"/>
        <w:ind w:firstLine="720"/>
        <w:jc w:val="both"/>
        <w:rPr>
          <w:rFonts w:ascii="Times New Roman" w:hAnsi="Times New Roman" w:cs="Times New Roman"/>
        </w:rPr>
      </w:pPr>
    </w:p>
    <w:p w:rsidR="007E1CA1" w:rsidRDefault="007E1CA1" w:rsidP="003A4EBC">
      <w:pPr>
        <w:spacing w:line="480" w:lineRule="auto"/>
        <w:ind w:firstLine="720"/>
        <w:jc w:val="both"/>
        <w:rPr>
          <w:rFonts w:ascii="Times New Roman" w:hAnsi="Times New Roman" w:cs="Times New Roman"/>
        </w:rPr>
      </w:pPr>
    </w:p>
    <w:p w:rsidR="007E1CA1" w:rsidRPr="003A4EBC" w:rsidRDefault="007E1CA1" w:rsidP="003A4EBC">
      <w:pPr>
        <w:spacing w:line="480" w:lineRule="auto"/>
        <w:ind w:firstLine="720"/>
        <w:jc w:val="both"/>
        <w:rPr>
          <w:rFonts w:ascii="Times New Roman" w:hAnsi="Times New Roman" w:cs="Times New Roman"/>
        </w:rPr>
        <w:sectPr w:rsidR="007E1CA1" w:rsidRPr="003A4EBC" w:rsidSect="00725EFF">
          <w:headerReference w:type="default" r:id="rId9"/>
          <w:footerReference w:type="default" r:id="rId10"/>
          <w:type w:val="continuous"/>
          <w:pgSz w:w="12240" w:h="15840"/>
          <w:pgMar w:top="1440" w:right="1440" w:bottom="1440" w:left="1440" w:header="720" w:footer="720" w:gutter="0"/>
          <w:cols w:space="720"/>
          <w:docGrid w:linePitch="360"/>
        </w:sectPr>
      </w:pPr>
    </w:p>
    <w:p w:rsidR="007E1CA1" w:rsidRDefault="007E1CA1" w:rsidP="007E1CA1">
      <w:pPr>
        <w:rPr>
          <w:rFonts w:ascii="Times New Roman" w:eastAsiaTheme="majorEastAsia" w:hAnsi="Times New Roman" w:cs="Times New Roman"/>
          <w:color w:val="17365D" w:themeColor="text2" w:themeShade="BF"/>
          <w:spacing w:val="5"/>
          <w:kern w:val="28"/>
          <w:szCs w:val="24"/>
        </w:rPr>
      </w:pPr>
    </w:p>
    <w:p w:rsidR="007E1CA1" w:rsidRDefault="007E1CA1" w:rsidP="007E1CA1">
      <w:pPr>
        <w:rPr>
          <w:rFonts w:ascii="Times New Roman" w:eastAsiaTheme="majorEastAsia" w:hAnsi="Times New Roman" w:cs="Times New Roman"/>
          <w:color w:val="17365D" w:themeColor="text2" w:themeShade="BF"/>
          <w:spacing w:val="5"/>
          <w:kern w:val="28"/>
          <w:szCs w:val="24"/>
        </w:rPr>
      </w:pPr>
    </w:p>
    <w:p w:rsidR="007E1CA1" w:rsidRPr="007E1CA1" w:rsidRDefault="007E1CA1" w:rsidP="007E1CA1"/>
    <w:p w:rsidR="007E1CA1" w:rsidRDefault="007E1CA1" w:rsidP="007E1CA1"/>
    <w:p w:rsidR="007E1CA1" w:rsidRPr="007E1CA1" w:rsidRDefault="007E1CA1" w:rsidP="007E1CA1"/>
    <w:p w:rsidR="00E935AC" w:rsidRPr="004466A4" w:rsidRDefault="004B0DE3" w:rsidP="003A4EBC">
      <w:pPr>
        <w:pStyle w:val="Title"/>
        <w:spacing w:line="480" w:lineRule="auto"/>
        <w:rPr>
          <w:rFonts w:ascii="Times New Roman" w:hAnsi="Times New Roman" w:cs="Times New Roman"/>
          <w:sz w:val="24"/>
          <w:szCs w:val="24"/>
        </w:rPr>
      </w:pPr>
      <w:r>
        <w:rPr>
          <w:rFonts w:ascii="Times New Roman" w:hAnsi="Times New Roman" w:cs="Times New Roman"/>
          <w:sz w:val="24"/>
          <w:szCs w:val="24"/>
        </w:rPr>
        <w:lastRenderedPageBreak/>
        <w:t>Review of Literature</w:t>
      </w:r>
    </w:p>
    <w:p w:rsidR="00951F19" w:rsidRDefault="00133DE3" w:rsidP="003A4EBC">
      <w:pPr>
        <w:spacing w:line="480" w:lineRule="auto"/>
        <w:ind w:firstLine="720"/>
        <w:jc w:val="both"/>
        <w:rPr>
          <w:rFonts w:ascii="Times New Roman" w:hAnsi="Times New Roman" w:cs="Times New Roman"/>
          <w:szCs w:val="24"/>
        </w:rPr>
      </w:pPr>
      <w:r w:rsidRPr="004466A4">
        <w:rPr>
          <w:rFonts w:ascii="Times New Roman" w:hAnsi="Times New Roman" w:cs="Times New Roman"/>
          <w:szCs w:val="24"/>
        </w:rPr>
        <w:t xml:space="preserve">A surfactant is a </w:t>
      </w:r>
      <w:r w:rsidRPr="004466A4">
        <w:rPr>
          <w:rFonts w:ascii="Times New Roman" w:hAnsi="Times New Roman" w:cs="Times New Roman"/>
          <w:b/>
          <w:szCs w:val="24"/>
        </w:rPr>
        <w:t>sur</w:t>
      </w:r>
      <w:r w:rsidRPr="004466A4">
        <w:rPr>
          <w:rFonts w:ascii="Times New Roman" w:hAnsi="Times New Roman" w:cs="Times New Roman"/>
          <w:szCs w:val="24"/>
        </w:rPr>
        <w:t xml:space="preserve">face </w:t>
      </w:r>
      <w:r w:rsidRPr="004466A4">
        <w:rPr>
          <w:rFonts w:ascii="Times New Roman" w:hAnsi="Times New Roman" w:cs="Times New Roman"/>
          <w:b/>
          <w:szCs w:val="24"/>
        </w:rPr>
        <w:t>act</w:t>
      </w:r>
      <w:r w:rsidRPr="004466A4">
        <w:rPr>
          <w:rFonts w:ascii="Times New Roman" w:hAnsi="Times New Roman" w:cs="Times New Roman"/>
          <w:szCs w:val="24"/>
        </w:rPr>
        <w:t xml:space="preserve">ive </w:t>
      </w:r>
      <w:r w:rsidR="000E498F" w:rsidRPr="004466A4">
        <w:rPr>
          <w:rFonts w:ascii="Times New Roman" w:hAnsi="Times New Roman" w:cs="Times New Roman"/>
          <w:szCs w:val="24"/>
        </w:rPr>
        <w:t>agent</w:t>
      </w:r>
      <w:r w:rsidR="000C1143" w:rsidRPr="004466A4">
        <w:rPr>
          <w:rFonts w:ascii="Times New Roman" w:hAnsi="Times New Roman" w:cs="Times New Roman"/>
          <w:szCs w:val="24"/>
        </w:rPr>
        <w:t xml:space="preserve">: substances that have the ability to change the property of surfaces and </w:t>
      </w:r>
      <w:r w:rsidR="00951F19">
        <w:rPr>
          <w:rFonts w:ascii="Times New Roman" w:hAnsi="Times New Roman" w:cs="Times New Roman"/>
          <w:szCs w:val="24"/>
        </w:rPr>
        <w:t xml:space="preserve">interfaces where it is present </w:t>
      </w:r>
      <w:r w:rsidR="00A00107" w:rsidRPr="004466A4">
        <w:rPr>
          <w:rFonts w:ascii="Times New Roman" w:hAnsi="Times New Roman" w:cs="Times New Roman"/>
          <w:szCs w:val="24"/>
        </w:rPr>
        <w:t>(Rosen</w:t>
      </w:r>
      <w:r w:rsidR="000779DB">
        <w:rPr>
          <w:rFonts w:ascii="Times New Roman" w:hAnsi="Times New Roman" w:cs="Times New Roman"/>
          <w:szCs w:val="24"/>
        </w:rPr>
        <w:t>, 2000, p.</w:t>
      </w:r>
      <w:r w:rsidR="00A00107" w:rsidRPr="004466A4">
        <w:rPr>
          <w:rFonts w:ascii="Times New Roman" w:hAnsi="Times New Roman" w:cs="Times New Roman"/>
          <w:szCs w:val="24"/>
        </w:rPr>
        <w:t xml:space="preserve"> 5)</w:t>
      </w:r>
      <w:r w:rsidR="00951F19">
        <w:rPr>
          <w:rFonts w:ascii="Times New Roman" w:hAnsi="Times New Roman" w:cs="Times New Roman"/>
          <w:szCs w:val="24"/>
        </w:rPr>
        <w:t>.</w:t>
      </w:r>
      <w:r w:rsidR="00B46FC2" w:rsidRPr="004466A4">
        <w:rPr>
          <w:rFonts w:ascii="Times New Roman" w:hAnsi="Times New Roman" w:cs="Times New Roman"/>
          <w:szCs w:val="24"/>
        </w:rPr>
        <w:t xml:space="preserve"> </w:t>
      </w:r>
      <w:r w:rsidR="000C1143" w:rsidRPr="004466A4">
        <w:rPr>
          <w:rFonts w:ascii="Times New Roman" w:hAnsi="Times New Roman" w:cs="Times New Roman"/>
          <w:szCs w:val="24"/>
        </w:rPr>
        <w:t>Interfaces refer to boundaries between any two immiscible, or unable-to-mix, phases. Surfaces refer to boundari</w:t>
      </w:r>
      <w:r w:rsidR="00951F19">
        <w:rPr>
          <w:rFonts w:ascii="Times New Roman" w:hAnsi="Times New Roman" w:cs="Times New Roman"/>
          <w:szCs w:val="24"/>
        </w:rPr>
        <w:t>es where one substance is a gas</w:t>
      </w:r>
      <w:r w:rsidR="000C1143" w:rsidRPr="004466A4">
        <w:rPr>
          <w:rFonts w:ascii="Times New Roman" w:hAnsi="Times New Roman" w:cs="Times New Roman"/>
          <w:szCs w:val="24"/>
        </w:rPr>
        <w:t xml:space="preserve"> </w:t>
      </w:r>
      <w:r w:rsidR="00951F19">
        <w:rPr>
          <w:rFonts w:ascii="Times New Roman" w:hAnsi="Times New Roman" w:cs="Times New Roman"/>
          <w:szCs w:val="24"/>
        </w:rPr>
        <w:t xml:space="preserve">(Rosen, 2000, p. 6). </w:t>
      </w:r>
      <w:r w:rsidR="0086264F" w:rsidRPr="004466A4">
        <w:rPr>
          <w:rFonts w:ascii="Times New Roman" w:hAnsi="Times New Roman" w:cs="Times New Roman"/>
          <w:szCs w:val="24"/>
        </w:rPr>
        <w:t xml:space="preserve">Surfactants are molecules that are structurally composed of a hydrophobic, water-repelling group, and a hydrophilic, water-attracting group as shown in Figure 1.1. </w:t>
      </w:r>
    </w:p>
    <w:p w:rsidR="00EF2B79" w:rsidRPr="004466A4" w:rsidRDefault="0086264F" w:rsidP="003A4EBC">
      <w:pPr>
        <w:spacing w:line="480" w:lineRule="auto"/>
        <w:jc w:val="both"/>
        <w:rPr>
          <w:rFonts w:ascii="Times New Roman" w:hAnsi="Times New Roman" w:cs="Times New Roman"/>
          <w:szCs w:val="24"/>
        </w:rPr>
      </w:pPr>
      <w:r w:rsidRPr="004466A4">
        <w:rPr>
          <w:rFonts w:ascii="Times New Roman" w:hAnsi="Times New Roman" w:cs="Times New Roman"/>
          <w:szCs w:val="24"/>
        </w:rPr>
        <w:t>When a molecule can act as both water repellents and attractants, the molecule is called amphipathic. Amphipathic substances, when dissolved in solvents, distort the structure of the solvent and increase t</w:t>
      </w:r>
      <w:r w:rsidR="00B46FC2" w:rsidRPr="004466A4">
        <w:rPr>
          <w:rFonts w:ascii="Times New Roman" w:hAnsi="Times New Roman" w:cs="Times New Roman"/>
          <w:szCs w:val="24"/>
        </w:rPr>
        <w:t>he f</w:t>
      </w:r>
      <w:r w:rsidR="00951F19">
        <w:rPr>
          <w:rFonts w:ascii="Times New Roman" w:hAnsi="Times New Roman" w:cs="Times New Roman"/>
          <w:szCs w:val="24"/>
        </w:rPr>
        <w:t>ree energy of the system</w:t>
      </w:r>
      <w:r w:rsidR="00A00107" w:rsidRPr="004466A4">
        <w:rPr>
          <w:rFonts w:ascii="Times New Roman" w:hAnsi="Times New Roman" w:cs="Times New Roman"/>
          <w:szCs w:val="24"/>
        </w:rPr>
        <w:t xml:space="preserve"> (Rosen</w:t>
      </w:r>
      <w:r w:rsidR="000779DB">
        <w:rPr>
          <w:rFonts w:ascii="Times New Roman" w:hAnsi="Times New Roman" w:cs="Times New Roman"/>
          <w:szCs w:val="24"/>
        </w:rPr>
        <w:t>, 2000, p.</w:t>
      </w:r>
      <w:r w:rsidR="00A00107" w:rsidRPr="004466A4">
        <w:rPr>
          <w:rFonts w:ascii="Times New Roman" w:hAnsi="Times New Roman" w:cs="Times New Roman"/>
          <w:szCs w:val="24"/>
        </w:rPr>
        <w:t xml:space="preserve"> 9)</w:t>
      </w:r>
      <w:r w:rsidR="00951F19">
        <w:rPr>
          <w:rFonts w:ascii="Times New Roman" w:hAnsi="Times New Roman" w:cs="Times New Roman"/>
          <w:szCs w:val="24"/>
        </w:rPr>
        <w:t>.</w:t>
      </w:r>
      <w:r w:rsidRPr="004466A4">
        <w:rPr>
          <w:rFonts w:ascii="Times New Roman" w:hAnsi="Times New Roman" w:cs="Times New Roman"/>
          <w:szCs w:val="24"/>
        </w:rPr>
        <w:t xml:space="preserve"> </w:t>
      </w:r>
      <w:r w:rsidR="000C1143" w:rsidRPr="004466A4">
        <w:rPr>
          <w:rFonts w:ascii="Times New Roman" w:hAnsi="Times New Roman" w:cs="Times New Roman"/>
          <w:szCs w:val="24"/>
        </w:rPr>
        <w:t>Interfacial free energy is the minimum amount of work requi</w:t>
      </w:r>
      <w:r w:rsidR="00A00107" w:rsidRPr="004466A4">
        <w:rPr>
          <w:rFonts w:ascii="Times New Roman" w:hAnsi="Times New Roman" w:cs="Times New Roman"/>
          <w:szCs w:val="24"/>
        </w:rPr>
        <w:t>red to create that interface (</w:t>
      </w:r>
      <w:r w:rsidR="000779DB">
        <w:rPr>
          <w:rFonts w:ascii="Times New Roman" w:hAnsi="Times New Roman" w:cs="Times New Roman"/>
          <w:szCs w:val="24"/>
        </w:rPr>
        <w:t>Wang, 2008, p. 1238)</w:t>
      </w:r>
      <w:r w:rsidR="00951F19">
        <w:rPr>
          <w:rFonts w:ascii="Times New Roman" w:hAnsi="Times New Roman" w:cs="Times New Roman"/>
          <w:szCs w:val="24"/>
        </w:rPr>
        <w:t>.</w:t>
      </w:r>
      <w:r w:rsidR="000C1143" w:rsidRPr="004466A4">
        <w:rPr>
          <w:rFonts w:ascii="Times New Roman" w:hAnsi="Times New Roman" w:cs="Times New Roman"/>
          <w:szCs w:val="24"/>
        </w:rPr>
        <w:t xml:space="preserve"> This determines the interfacial tension between the two phases. </w:t>
      </w:r>
      <w:r w:rsidR="00055380" w:rsidRPr="004466A4">
        <w:rPr>
          <w:rFonts w:ascii="Times New Roman" w:hAnsi="Times New Roman" w:cs="Times New Roman"/>
          <w:szCs w:val="24"/>
        </w:rPr>
        <w:t xml:space="preserve">When a </w:t>
      </w:r>
      <w:r w:rsidRPr="004466A4">
        <w:rPr>
          <w:rFonts w:ascii="Times New Roman" w:hAnsi="Times New Roman" w:cs="Times New Roman"/>
          <w:szCs w:val="24"/>
        </w:rPr>
        <w:t>surfactant</w:t>
      </w:r>
      <w:r w:rsidR="00FB6884" w:rsidRPr="004466A4">
        <w:rPr>
          <w:rFonts w:ascii="Times New Roman" w:hAnsi="Times New Roman" w:cs="Times New Roman"/>
          <w:szCs w:val="24"/>
        </w:rPr>
        <w:t xml:space="preserve"> changes the properties of a</w:t>
      </w:r>
      <w:r w:rsidR="00055380" w:rsidRPr="004466A4">
        <w:rPr>
          <w:rFonts w:ascii="Times New Roman" w:hAnsi="Times New Roman" w:cs="Times New Roman"/>
          <w:szCs w:val="24"/>
        </w:rPr>
        <w:t xml:space="preserve"> solvent</w:t>
      </w:r>
      <w:r w:rsidR="00FB6884" w:rsidRPr="004466A4">
        <w:rPr>
          <w:rFonts w:ascii="Times New Roman" w:hAnsi="Times New Roman" w:cs="Times New Roman"/>
          <w:szCs w:val="24"/>
        </w:rPr>
        <w:t>,</w:t>
      </w:r>
      <w:r w:rsidRPr="004466A4">
        <w:rPr>
          <w:rFonts w:ascii="Times New Roman" w:hAnsi="Times New Roman" w:cs="Times New Roman"/>
          <w:szCs w:val="24"/>
        </w:rPr>
        <w:t xml:space="preserve"> the minimum amount of work </w:t>
      </w:r>
      <w:r w:rsidR="00FB6884" w:rsidRPr="004466A4">
        <w:rPr>
          <w:rFonts w:ascii="Times New Roman" w:hAnsi="Times New Roman" w:cs="Times New Roman"/>
          <w:szCs w:val="24"/>
        </w:rPr>
        <w:t xml:space="preserve">needed to change it </w:t>
      </w:r>
      <w:r w:rsidR="00055380" w:rsidRPr="004466A4">
        <w:rPr>
          <w:rFonts w:ascii="Times New Roman" w:hAnsi="Times New Roman" w:cs="Times New Roman"/>
          <w:szCs w:val="24"/>
        </w:rPr>
        <w:t>decreases</w:t>
      </w:r>
      <w:r w:rsidRPr="004466A4">
        <w:rPr>
          <w:rFonts w:ascii="Times New Roman" w:hAnsi="Times New Roman" w:cs="Times New Roman"/>
          <w:szCs w:val="24"/>
        </w:rPr>
        <w:t xml:space="preserve">.  </w:t>
      </w:r>
      <w:r w:rsidR="000C1143" w:rsidRPr="004466A4">
        <w:rPr>
          <w:rFonts w:ascii="Times New Roman" w:hAnsi="Times New Roman" w:cs="Times New Roman"/>
          <w:szCs w:val="24"/>
        </w:rPr>
        <w:t>Interfacial tension is defined as W</w:t>
      </w:r>
      <w:r w:rsidR="000E498F" w:rsidRPr="004466A4">
        <w:rPr>
          <w:rFonts w:ascii="Times New Roman" w:hAnsi="Times New Roman" w:cs="Times New Roman"/>
          <w:szCs w:val="24"/>
        </w:rPr>
        <w:t xml:space="preserve"> </w:t>
      </w:r>
      <w:r w:rsidR="000C1143" w:rsidRPr="004466A4">
        <w:rPr>
          <w:rFonts w:ascii="Times New Roman" w:hAnsi="Times New Roman" w:cs="Times New Roman"/>
          <w:szCs w:val="24"/>
          <w:vertAlign w:val="subscript"/>
        </w:rPr>
        <w:t xml:space="preserve">min </w:t>
      </w:r>
      <w:r w:rsidR="000C1143" w:rsidRPr="004466A4">
        <w:rPr>
          <w:rFonts w:ascii="Times New Roman" w:hAnsi="Times New Roman" w:cs="Times New Roman"/>
          <w:szCs w:val="24"/>
        </w:rPr>
        <w:t>= γ</w:t>
      </w:r>
      <w:r w:rsidR="000C1143" w:rsidRPr="004466A4">
        <w:rPr>
          <w:rFonts w:ascii="Times New Roman" w:hAnsi="Times New Roman" w:cs="Times New Roman"/>
          <w:szCs w:val="24"/>
          <w:vertAlign w:val="subscript"/>
        </w:rPr>
        <w:t>1</w:t>
      </w:r>
      <w:r w:rsidR="000C1143" w:rsidRPr="004466A4">
        <w:rPr>
          <w:rFonts w:ascii="Times New Roman" w:hAnsi="Times New Roman" w:cs="Times New Roman"/>
          <w:szCs w:val="24"/>
        </w:rPr>
        <w:t xml:space="preserve"> </w:t>
      </w:r>
      <w:r w:rsidRPr="004466A4">
        <w:rPr>
          <w:rFonts w:ascii="Times New Roman" w:hAnsi="Times New Roman" w:cs="Times New Roman"/>
          <w:szCs w:val="24"/>
        </w:rPr>
        <w:t xml:space="preserve">x </w:t>
      </w:r>
      <w:r w:rsidR="000C1143" w:rsidRPr="004466A4">
        <w:rPr>
          <w:rFonts w:ascii="Times New Roman" w:hAnsi="Times New Roman" w:cs="Times New Roman"/>
          <w:szCs w:val="24"/>
        </w:rPr>
        <w:t>Δ</w:t>
      </w:r>
      <w:r w:rsidR="000E498F" w:rsidRPr="004466A4">
        <w:rPr>
          <w:rFonts w:ascii="Times New Roman" w:hAnsi="Times New Roman" w:cs="Times New Roman"/>
          <w:szCs w:val="24"/>
        </w:rPr>
        <w:t xml:space="preserve"> </w:t>
      </w:r>
      <w:r w:rsidR="000C1143" w:rsidRPr="004466A4">
        <w:rPr>
          <w:rFonts w:ascii="Times New Roman" w:hAnsi="Times New Roman" w:cs="Times New Roman"/>
          <w:szCs w:val="24"/>
          <w:vertAlign w:val="subscript"/>
        </w:rPr>
        <w:t>interfacial area</w:t>
      </w:r>
      <w:r w:rsidRPr="004466A4">
        <w:rPr>
          <w:rFonts w:ascii="Times New Roman" w:hAnsi="Times New Roman" w:cs="Times New Roman"/>
          <w:szCs w:val="24"/>
          <w:vertAlign w:val="subscript"/>
        </w:rPr>
        <w:t xml:space="preserve">. </w:t>
      </w:r>
      <w:proofErr w:type="gramStart"/>
      <w:r w:rsidR="000779DB">
        <w:rPr>
          <w:rFonts w:ascii="Times New Roman" w:hAnsi="Times New Roman" w:cs="Times New Roman"/>
          <w:szCs w:val="24"/>
        </w:rPr>
        <w:t xml:space="preserve">(Rosen, 2000, p. </w:t>
      </w:r>
      <w:r w:rsidR="00951F19">
        <w:rPr>
          <w:rFonts w:ascii="Times New Roman" w:hAnsi="Times New Roman" w:cs="Times New Roman"/>
          <w:szCs w:val="24"/>
        </w:rPr>
        <w:t>18).</w:t>
      </w:r>
      <w:proofErr w:type="gramEnd"/>
      <w:r w:rsidR="00951F19">
        <w:rPr>
          <w:rFonts w:ascii="Times New Roman" w:hAnsi="Times New Roman" w:cs="Times New Roman"/>
          <w:szCs w:val="24"/>
        </w:rPr>
        <w:t xml:space="preserve"> In other words, the minimum work needed to change the properties of a solvent is equal to a constant known as multiplied by the area of the interface. </w:t>
      </w:r>
      <w:r w:rsidR="00055380" w:rsidRPr="004466A4">
        <w:rPr>
          <w:rFonts w:ascii="Times New Roman" w:hAnsi="Times New Roman" w:cs="Times New Roman"/>
          <w:szCs w:val="24"/>
        </w:rPr>
        <w:t>Surfactants co</w:t>
      </w:r>
      <w:r w:rsidR="00FB6884" w:rsidRPr="004466A4">
        <w:rPr>
          <w:rFonts w:ascii="Times New Roman" w:hAnsi="Times New Roman" w:cs="Times New Roman"/>
          <w:szCs w:val="24"/>
        </w:rPr>
        <w:t>ntinuously</w:t>
      </w:r>
      <w:r w:rsidR="004C4925">
        <w:rPr>
          <w:rFonts w:ascii="Times New Roman" w:hAnsi="Times New Roman" w:cs="Times New Roman"/>
          <w:szCs w:val="24"/>
        </w:rPr>
        <w:t xml:space="preserve"> adsorb at all interfaces</w:t>
      </w:r>
      <w:r w:rsidR="00B01ABE">
        <w:rPr>
          <w:rFonts w:ascii="Times New Roman" w:hAnsi="Times New Roman" w:cs="Times New Roman"/>
          <w:szCs w:val="24"/>
        </w:rPr>
        <w:t xml:space="preserve"> (</w:t>
      </w:r>
      <w:proofErr w:type="spellStart"/>
      <w:r w:rsidR="00B01ABE" w:rsidRPr="004466A4">
        <w:rPr>
          <w:rFonts w:ascii="Times New Roman" w:hAnsi="Times New Roman" w:cs="Times New Roman"/>
          <w:szCs w:val="24"/>
        </w:rPr>
        <w:t>Paternostre</w:t>
      </w:r>
      <w:proofErr w:type="spellEnd"/>
      <w:r w:rsidR="00B01ABE">
        <w:rPr>
          <w:rFonts w:ascii="Times New Roman" w:hAnsi="Times New Roman" w:cs="Times New Roman"/>
          <w:szCs w:val="24"/>
        </w:rPr>
        <w:t xml:space="preserve">, 1995, p. 2480). </w:t>
      </w:r>
      <w:r w:rsidR="00055380" w:rsidRPr="004466A4">
        <w:rPr>
          <w:rFonts w:ascii="Times New Roman" w:hAnsi="Times New Roman" w:cs="Times New Roman"/>
          <w:szCs w:val="24"/>
        </w:rPr>
        <w:t>At the edge of a substrate the surfactant molecule will reduce the contact angle</w:t>
      </w:r>
      <w:r w:rsidR="004C4925">
        <w:rPr>
          <w:rFonts w:ascii="Times New Roman" w:hAnsi="Times New Roman" w:cs="Times New Roman"/>
          <w:szCs w:val="24"/>
        </w:rPr>
        <w:t>, roll the particle off the surface,</w:t>
      </w:r>
      <w:r w:rsidR="00055380" w:rsidRPr="004466A4">
        <w:rPr>
          <w:rFonts w:ascii="Times New Roman" w:hAnsi="Times New Roman" w:cs="Times New Roman"/>
          <w:szCs w:val="24"/>
        </w:rPr>
        <w:t xml:space="preserve"> and cause the</w:t>
      </w:r>
      <w:r w:rsidR="00951F19">
        <w:rPr>
          <w:rFonts w:ascii="Times New Roman" w:hAnsi="Times New Roman" w:cs="Times New Roman"/>
          <w:szCs w:val="24"/>
        </w:rPr>
        <w:t xml:space="preserve"> particle to become solubilized</w:t>
      </w:r>
      <w:r w:rsidR="00A00107" w:rsidRPr="004466A4">
        <w:rPr>
          <w:rFonts w:ascii="Times New Roman" w:hAnsi="Times New Roman" w:cs="Times New Roman"/>
          <w:szCs w:val="24"/>
        </w:rPr>
        <w:t xml:space="preserve"> (Rosen</w:t>
      </w:r>
      <w:r w:rsidR="004C4925">
        <w:rPr>
          <w:rFonts w:ascii="Times New Roman" w:hAnsi="Times New Roman" w:cs="Times New Roman"/>
          <w:szCs w:val="24"/>
        </w:rPr>
        <w:t>, 2000, p.</w:t>
      </w:r>
      <w:r w:rsidR="00A00107" w:rsidRPr="004466A4">
        <w:rPr>
          <w:rFonts w:ascii="Times New Roman" w:hAnsi="Times New Roman" w:cs="Times New Roman"/>
          <w:szCs w:val="24"/>
        </w:rPr>
        <w:t xml:space="preserve"> 18)</w:t>
      </w:r>
      <w:r w:rsidR="00951F19">
        <w:rPr>
          <w:rFonts w:ascii="Times New Roman" w:hAnsi="Times New Roman" w:cs="Times New Roman"/>
          <w:szCs w:val="24"/>
        </w:rPr>
        <w:t>.</w:t>
      </w:r>
      <w:r w:rsidR="004C4925">
        <w:rPr>
          <w:rFonts w:ascii="Times New Roman" w:hAnsi="Times New Roman" w:cs="Times New Roman"/>
          <w:szCs w:val="24"/>
        </w:rPr>
        <w:t xml:space="preserve"> (Figure 1.2)</w:t>
      </w:r>
      <w:r w:rsidR="003A4EBC">
        <w:rPr>
          <w:rFonts w:ascii="Times New Roman" w:hAnsi="Times New Roman" w:cs="Times New Roman"/>
          <w:szCs w:val="24"/>
        </w:rPr>
        <w:t xml:space="preserve"> </w:t>
      </w:r>
      <w:r w:rsidR="00E203DC" w:rsidRPr="004466A4">
        <w:rPr>
          <w:rFonts w:ascii="Times New Roman" w:hAnsi="Times New Roman" w:cs="Times New Roman"/>
          <w:szCs w:val="24"/>
        </w:rPr>
        <w:t xml:space="preserve">With a cost effective product for the consumer, more people would </w:t>
      </w:r>
      <w:r w:rsidR="00EF2B79" w:rsidRPr="004466A4">
        <w:rPr>
          <w:rFonts w:ascii="Times New Roman" w:hAnsi="Times New Roman" w:cs="Times New Roman"/>
          <w:szCs w:val="24"/>
        </w:rPr>
        <w:t>have access to</w:t>
      </w:r>
      <w:r w:rsidR="00E203DC" w:rsidRPr="004466A4">
        <w:rPr>
          <w:rFonts w:ascii="Times New Roman" w:hAnsi="Times New Roman" w:cs="Times New Roman"/>
          <w:szCs w:val="24"/>
        </w:rPr>
        <w:t xml:space="preserve"> buy hand dish wash liquids, clean their dishes, and be less likely to contract diseases spread by body fluids. </w:t>
      </w:r>
    </w:p>
    <w:p w:rsidR="00E203DC" w:rsidRPr="004466A4" w:rsidRDefault="00E203DC" w:rsidP="00951F19">
      <w:pPr>
        <w:spacing w:line="480" w:lineRule="auto"/>
        <w:ind w:firstLine="720"/>
        <w:jc w:val="both"/>
        <w:rPr>
          <w:rFonts w:ascii="Times New Roman" w:hAnsi="Times New Roman" w:cs="Times New Roman"/>
          <w:szCs w:val="24"/>
        </w:rPr>
      </w:pPr>
      <w:r w:rsidRPr="004466A4">
        <w:rPr>
          <w:rFonts w:ascii="Times New Roman" w:hAnsi="Times New Roman" w:cs="Times New Roman"/>
          <w:szCs w:val="24"/>
        </w:rPr>
        <w:t xml:space="preserve">The objective of this experiment was to maximize the performance of surfactants in terms of its ability to foam, its thickness, and the tension at the surface that allows it to lift soil off of </w:t>
      </w:r>
      <w:r w:rsidRPr="004466A4">
        <w:rPr>
          <w:rFonts w:ascii="Times New Roman" w:hAnsi="Times New Roman" w:cs="Times New Roman"/>
          <w:szCs w:val="24"/>
        </w:rPr>
        <w:lastRenderedPageBreak/>
        <w:t xml:space="preserve">surfaces. It was to </w:t>
      </w:r>
      <w:r w:rsidR="00EF2B79" w:rsidRPr="004466A4">
        <w:rPr>
          <w:rFonts w:ascii="Times New Roman" w:hAnsi="Times New Roman" w:cs="Times New Roman"/>
          <w:szCs w:val="24"/>
        </w:rPr>
        <w:t>determine</w:t>
      </w:r>
      <w:r w:rsidRPr="004466A4">
        <w:rPr>
          <w:rFonts w:ascii="Times New Roman" w:hAnsi="Times New Roman" w:cs="Times New Roman"/>
          <w:szCs w:val="24"/>
        </w:rPr>
        <w:t xml:space="preserve"> what concentrations </w:t>
      </w:r>
      <w:r w:rsidR="00EF2B79" w:rsidRPr="004466A4">
        <w:rPr>
          <w:rFonts w:ascii="Times New Roman" w:hAnsi="Times New Roman" w:cs="Times New Roman"/>
          <w:szCs w:val="24"/>
        </w:rPr>
        <w:t>were</w:t>
      </w:r>
      <w:r w:rsidRPr="004466A4">
        <w:rPr>
          <w:rFonts w:ascii="Times New Roman" w:hAnsi="Times New Roman" w:cs="Times New Roman"/>
          <w:szCs w:val="24"/>
        </w:rPr>
        <w:t xml:space="preserve"> most suitable to maximize the components of the hand dish wash liquid. The negative control, or the budget hand dish wash liquid, and the positive control, a </w:t>
      </w:r>
      <w:r w:rsidR="00EF2B79" w:rsidRPr="004466A4">
        <w:rPr>
          <w:rFonts w:ascii="Times New Roman" w:hAnsi="Times New Roman" w:cs="Times New Roman"/>
          <w:szCs w:val="24"/>
        </w:rPr>
        <w:t>premium</w:t>
      </w:r>
      <w:r w:rsidRPr="004466A4">
        <w:rPr>
          <w:rFonts w:ascii="Times New Roman" w:hAnsi="Times New Roman" w:cs="Times New Roman"/>
          <w:szCs w:val="24"/>
        </w:rPr>
        <w:t xml:space="preserve"> quality brand hand dish wash liquid, </w:t>
      </w:r>
      <w:r w:rsidR="00EF2B79" w:rsidRPr="004466A4">
        <w:rPr>
          <w:rFonts w:ascii="Times New Roman" w:hAnsi="Times New Roman" w:cs="Times New Roman"/>
          <w:szCs w:val="24"/>
        </w:rPr>
        <w:t>was</w:t>
      </w:r>
      <w:r w:rsidRPr="004466A4">
        <w:rPr>
          <w:rFonts w:ascii="Times New Roman" w:hAnsi="Times New Roman" w:cs="Times New Roman"/>
          <w:szCs w:val="24"/>
        </w:rPr>
        <w:t xml:space="preserve"> tested for all the characteristics </w:t>
      </w:r>
      <w:r w:rsidR="00EF2B79" w:rsidRPr="004466A4">
        <w:rPr>
          <w:rFonts w:ascii="Times New Roman" w:hAnsi="Times New Roman" w:cs="Times New Roman"/>
          <w:szCs w:val="24"/>
        </w:rPr>
        <w:t>and</w:t>
      </w:r>
      <w:r w:rsidRPr="004466A4">
        <w:rPr>
          <w:rFonts w:ascii="Times New Roman" w:hAnsi="Times New Roman" w:cs="Times New Roman"/>
          <w:szCs w:val="24"/>
        </w:rPr>
        <w:t xml:space="preserve"> serve</w:t>
      </w:r>
      <w:r w:rsidR="00EF2B79" w:rsidRPr="004466A4">
        <w:rPr>
          <w:rFonts w:ascii="Times New Roman" w:hAnsi="Times New Roman" w:cs="Times New Roman"/>
          <w:szCs w:val="24"/>
        </w:rPr>
        <w:t>d</w:t>
      </w:r>
      <w:r w:rsidRPr="004466A4">
        <w:rPr>
          <w:rFonts w:ascii="Times New Roman" w:hAnsi="Times New Roman" w:cs="Times New Roman"/>
          <w:szCs w:val="24"/>
        </w:rPr>
        <w:t xml:space="preserve"> as template</w:t>
      </w:r>
      <w:r w:rsidR="00EF2B79" w:rsidRPr="004466A4">
        <w:rPr>
          <w:rFonts w:ascii="Times New Roman" w:hAnsi="Times New Roman" w:cs="Times New Roman"/>
          <w:szCs w:val="24"/>
        </w:rPr>
        <w:t>s</w:t>
      </w:r>
      <w:r w:rsidRPr="004466A4">
        <w:rPr>
          <w:rFonts w:ascii="Times New Roman" w:hAnsi="Times New Roman" w:cs="Times New Roman"/>
          <w:szCs w:val="24"/>
        </w:rPr>
        <w:t xml:space="preserve"> for comparison.  </w:t>
      </w:r>
    </w:p>
    <w:p w:rsidR="007E1CA1" w:rsidRDefault="00CC35D0" w:rsidP="007E1CA1">
      <w:pPr>
        <w:spacing w:line="480" w:lineRule="auto"/>
        <w:ind w:firstLine="720"/>
        <w:jc w:val="both"/>
        <w:rPr>
          <w:rFonts w:ascii="Times New Roman" w:hAnsi="Times New Roman" w:cs="Times New Roman"/>
          <w:szCs w:val="24"/>
        </w:rPr>
      </w:pPr>
      <w:r w:rsidRPr="004466A4">
        <w:rPr>
          <w:rFonts w:ascii="Times New Roman" w:hAnsi="Times New Roman" w:cs="Times New Roman"/>
          <w:szCs w:val="24"/>
        </w:rPr>
        <w:t xml:space="preserve">A significant finding in my research </w:t>
      </w:r>
      <w:r w:rsidR="00F20A34">
        <w:rPr>
          <w:rFonts w:ascii="Times New Roman" w:hAnsi="Times New Roman" w:cs="Times New Roman"/>
          <w:szCs w:val="24"/>
        </w:rPr>
        <w:t>can</w:t>
      </w:r>
      <w:r w:rsidRPr="004466A4">
        <w:rPr>
          <w:rFonts w:ascii="Times New Roman" w:hAnsi="Times New Roman" w:cs="Times New Roman"/>
          <w:szCs w:val="24"/>
        </w:rPr>
        <w:t xml:space="preserve"> lead to an increased performance of hand dish wash liquids with lower concentrations of additives</w:t>
      </w:r>
      <w:r w:rsidR="00E6195C" w:rsidRPr="004466A4">
        <w:rPr>
          <w:rFonts w:ascii="Times New Roman" w:hAnsi="Times New Roman" w:cs="Times New Roman"/>
          <w:szCs w:val="24"/>
        </w:rPr>
        <w:t xml:space="preserve">, </w:t>
      </w:r>
      <w:r w:rsidRPr="004466A4">
        <w:rPr>
          <w:rFonts w:ascii="Times New Roman" w:hAnsi="Times New Roman" w:cs="Times New Roman"/>
          <w:szCs w:val="24"/>
        </w:rPr>
        <w:t>cheaper products</w:t>
      </w:r>
      <w:r w:rsidR="00E6195C" w:rsidRPr="004466A4">
        <w:rPr>
          <w:rFonts w:ascii="Times New Roman" w:hAnsi="Times New Roman" w:cs="Times New Roman"/>
          <w:szCs w:val="24"/>
        </w:rPr>
        <w:t xml:space="preserve">, and as a result, </w:t>
      </w:r>
      <w:r w:rsidRPr="004466A4">
        <w:rPr>
          <w:rFonts w:ascii="Times New Roman" w:hAnsi="Times New Roman" w:cs="Times New Roman"/>
          <w:szCs w:val="24"/>
        </w:rPr>
        <w:t>more sales</w:t>
      </w:r>
      <w:r w:rsidR="00E6195C" w:rsidRPr="004466A4">
        <w:rPr>
          <w:rFonts w:ascii="Times New Roman" w:hAnsi="Times New Roman" w:cs="Times New Roman"/>
          <w:szCs w:val="24"/>
        </w:rPr>
        <w:t>.</w:t>
      </w:r>
      <w:r w:rsidRPr="004466A4">
        <w:rPr>
          <w:rFonts w:ascii="Times New Roman" w:hAnsi="Times New Roman" w:cs="Times New Roman"/>
          <w:szCs w:val="24"/>
        </w:rPr>
        <w:t xml:space="preserve"> This research allows companies to create an enhanced product that is cheaply made. In addition, more people would </w:t>
      </w:r>
      <w:r w:rsidR="00EF2B79" w:rsidRPr="004466A4">
        <w:rPr>
          <w:rFonts w:ascii="Times New Roman" w:hAnsi="Times New Roman" w:cs="Times New Roman"/>
          <w:szCs w:val="24"/>
        </w:rPr>
        <w:t>be able to have access to</w:t>
      </w:r>
      <w:r w:rsidRPr="004466A4">
        <w:rPr>
          <w:rFonts w:ascii="Times New Roman" w:hAnsi="Times New Roman" w:cs="Times New Roman"/>
          <w:szCs w:val="24"/>
        </w:rPr>
        <w:t xml:space="preserve"> hand dish wash fo</w:t>
      </w:r>
      <w:r w:rsidR="00EF2B79" w:rsidRPr="004466A4">
        <w:rPr>
          <w:rFonts w:ascii="Times New Roman" w:hAnsi="Times New Roman" w:cs="Times New Roman"/>
          <w:szCs w:val="24"/>
        </w:rPr>
        <w:t xml:space="preserve">rmulations that work better, </w:t>
      </w:r>
      <w:r w:rsidRPr="004466A4">
        <w:rPr>
          <w:rFonts w:ascii="Times New Roman" w:hAnsi="Times New Roman" w:cs="Times New Roman"/>
          <w:szCs w:val="24"/>
        </w:rPr>
        <w:t>have fewer chemicals</w:t>
      </w:r>
      <w:r w:rsidR="00EF2B79" w:rsidRPr="004466A4">
        <w:rPr>
          <w:rFonts w:ascii="Times New Roman" w:hAnsi="Times New Roman" w:cs="Times New Roman"/>
          <w:szCs w:val="24"/>
        </w:rPr>
        <w:t>, and cost less</w:t>
      </w:r>
      <w:r w:rsidRPr="004466A4">
        <w:rPr>
          <w:rFonts w:ascii="Times New Roman" w:hAnsi="Times New Roman" w:cs="Times New Roman"/>
          <w:szCs w:val="24"/>
        </w:rPr>
        <w:t>.</w:t>
      </w:r>
    </w:p>
    <w:p w:rsidR="007E1CA1" w:rsidRDefault="007E1CA1" w:rsidP="007E1CA1">
      <w:pPr>
        <w:spacing w:line="480" w:lineRule="auto"/>
        <w:ind w:firstLine="720"/>
        <w:jc w:val="both"/>
        <w:rPr>
          <w:rFonts w:ascii="Times New Roman" w:hAnsi="Times New Roman" w:cs="Times New Roman"/>
          <w:szCs w:val="24"/>
        </w:rPr>
      </w:pPr>
    </w:p>
    <w:p w:rsidR="004A0B67" w:rsidRPr="004466A4" w:rsidRDefault="004A0B67" w:rsidP="00951F19">
      <w:pPr>
        <w:pStyle w:val="Title"/>
        <w:spacing w:line="480" w:lineRule="auto"/>
        <w:rPr>
          <w:rFonts w:ascii="Times New Roman" w:hAnsi="Times New Roman" w:cs="Times New Roman"/>
          <w:sz w:val="24"/>
          <w:szCs w:val="24"/>
        </w:rPr>
      </w:pPr>
      <w:r w:rsidRPr="004466A4">
        <w:rPr>
          <w:rFonts w:ascii="Times New Roman" w:hAnsi="Times New Roman" w:cs="Times New Roman"/>
          <w:sz w:val="24"/>
          <w:szCs w:val="24"/>
        </w:rPr>
        <w:t>Materials and Methods</w:t>
      </w:r>
    </w:p>
    <w:p w:rsidR="004B477A" w:rsidRPr="004466A4" w:rsidRDefault="00750955" w:rsidP="00F20A34">
      <w:pPr>
        <w:spacing w:line="480" w:lineRule="auto"/>
        <w:ind w:firstLine="720"/>
        <w:jc w:val="both"/>
        <w:rPr>
          <w:rFonts w:ascii="Times New Roman" w:hAnsi="Times New Roman" w:cs="Times New Roman"/>
          <w:szCs w:val="24"/>
        </w:rPr>
      </w:pPr>
      <w:r w:rsidRPr="004466A4">
        <w:rPr>
          <w:rFonts w:ascii="Times New Roman" w:hAnsi="Times New Roman" w:cs="Times New Roman"/>
          <w:szCs w:val="24"/>
        </w:rPr>
        <w:t xml:space="preserve">A budget dish wash liquid and a premium dish wash liquid were purchased. The student conducted an ingredient analysis. The compositions of </w:t>
      </w:r>
      <w:r w:rsidR="004B477A" w:rsidRPr="004466A4">
        <w:rPr>
          <w:rFonts w:ascii="Times New Roman" w:hAnsi="Times New Roman" w:cs="Times New Roman"/>
          <w:szCs w:val="24"/>
        </w:rPr>
        <w:t>the t</w:t>
      </w:r>
      <w:r w:rsidRPr="004466A4">
        <w:rPr>
          <w:rFonts w:ascii="Times New Roman" w:hAnsi="Times New Roman" w:cs="Times New Roman"/>
          <w:szCs w:val="24"/>
        </w:rPr>
        <w:t xml:space="preserve">wo different hand dish wash liquids were analyzed. </w:t>
      </w:r>
      <w:r w:rsidR="00B01ABE">
        <w:rPr>
          <w:rFonts w:ascii="Times New Roman" w:hAnsi="Times New Roman" w:cs="Times New Roman"/>
          <w:szCs w:val="24"/>
        </w:rPr>
        <w:t>The independent variables were the type</w:t>
      </w:r>
      <w:r w:rsidR="00F20A34">
        <w:rPr>
          <w:rFonts w:ascii="Times New Roman" w:hAnsi="Times New Roman" w:cs="Times New Roman"/>
          <w:szCs w:val="24"/>
        </w:rPr>
        <w:t>s</w:t>
      </w:r>
      <w:r w:rsidR="00B01ABE">
        <w:rPr>
          <w:rFonts w:ascii="Times New Roman" w:hAnsi="Times New Roman" w:cs="Times New Roman"/>
          <w:szCs w:val="24"/>
        </w:rPr>
        <w:t xml:space="preserve"> of additive</w:t>
      </w:r>
      <w:r w:rsidR="00F20A34">
        <w:rPr>
          <w:rFonts w:ascii="Times New Roman" w:hAnsi="Times New Roman" w:cs="Times New Roman"/>
          <w:szCs w:val="24"/>
        </w:rPr>
        <w:t>s</w:t>
      </w:r>
      <w:r w:rsidR="00B01ABE">
        <w:rPr>
          <w:rFonts w:ascii="Times New Roman" w:hAnsi="Times New Roman" w:cs="Times New Roman"/>
          <w:szCs w:val="24"/>
        </w:rPr>
        <w:t xml:space="preserve"> and the concentration each additive was added. The dependent variables were the characteristics of hand dish wash liquids such as foaming, cleaning, viscosity, and interfacial tension. The control groups were the negative and positive controls: a budget hand dish wash liquid and a premium hand dish wash liquid respectively. Controlled variables included same temperature </w:t>
      </w:r>
      <w:r w:rsidR="00F20A34">
        <w:rPr>
          <w:rFonts w:ascii="Times New Roman" w:hAnsi="Times New Roman" w:cs="Times New Roman"/>
          <w:szCs w:val="24"/>
        </w:rPr>
        <w:t xml:space="preserve">and </w:t>
      </w:r>
      <w:r w:rsidR="00B01ABE">
        <w:rPr>
          <w:rFonts w:ascii="Times New Roman" w:hAnsi="Times New Roman" w:cs="Times New Roman"/>
          <w:szCs w:val="24"/>
        </w:rPr>
        <w:t>container</w:t>
      </w:r>
      <w:r w:rsidR="00F20A34">
        <w:rPr>
          <w:rFonts w:ascii="Times New Roman" w:hAnsi="Times New Roman" w:cs="Times New Roman"/>
          <w:szCs w:val="24"/>
        </w:rPr>
        <w:t xml:space="preserve"> for storage</w:t>
      </w:r>
      <w:r w:rsidR="00B01ABE">
        <w:rPr>
          <w:rFonts w:ascii="Times New Roman" w:hAnsi="Times New Roman" w:cs="Times New Roman"/>
          <w:szCs w:val="24"/>
        </w:rPr>
        <w:t xml:space="preserve">, same amount of </w:t>
      </w:r>
      <w:r w:rsidR="00F20A34">
        <w:rPr>
          <w:rFonts w:ascii="Times New Roman" w:hAnsi="Times New Roman" w:cs="Times New Roman"/>
          <w:szCs w:val="24"/>
        </w:rPr>
        <w:t xml:space="preserve">each </w:t>
      </w:r>
      <w:r w:rsidR="00B01ABE">
        <w:rPr>
          <w:rFonts w:ascii="Times New Roman" w:hAnsi="Times New Roman" w:cs="Times New Roman"/>
          <w:szCs w:val="24"/>
        </w:rPr>
        <w:t xml:space="preserve">additive </w:t>
      </w:r>
      <w:r w:rsidR="00F20A34">
        <w:rPr>
          <w:rFonts w:ascii="Times New Roman" w:hAnsi="Times New Roman" w:cs="Times New Roman"/>
          <w:szCs w:val="24"/>
        </w:rPr>
        <w:t>combined</w:t>
      </w:r>
      <w:r w:rsidR="00B01ABE">
        <w:rPr>
          <w:rFonts w:ascii="Times New Roman" w:hAnsi="Times New Roman" w:cs="Times New Roman"/>
          <w:szCs w:val="24"/>
        </w:rPr>
        <w:t xml:space="preserve">, </w:t>
      </w:r>
      <w:r w:rsidR="00F20A34">
        <w:rPr>
          <w:rFonts w:ascii="Times New Roman" w:hAnsi="Times New Roman" w:cs="Times New Roman"/>
          <w:szCs w:val="24"/>
        </w:rPr>
        <w:t xml:space="preserve">and </w:t>
      </w:r>
      <w:r w:rsidR="00B01ABE">
        <w:rPr>
          <w:rFonts w:ascii="Times New Roman" w:hAnsi="Times New Roman" w:cs="Times New Roman"/>
          <w:szCs w:val="24"/>
        </w:rPr>
        <w:t xml:space="preserve">same machinery used to measure </w:t>
      </w:r>
      <w:r w:rsidR="00F20A34">
        <w:rPr>
          <w:rFonts w:ascii="Times New Roman" w:hAnsi="Times New Roman" w:cs="Times New Roman"/>
          <w:szCs w:val="24"/>
        </w:rPr>
        <w:t>data.</w:t>
      </w:r>
    </w:p>
    <w:p w:rsidR="00750955" w:rsidRPr="004466A4" w:rsidRDefault="00750955" w:rsidP="00951F19">
      <w:pPr>
        <w:spacing w:line="480" w:lineRule="auto"/>
        <w:jc w:val="both"/>
        <w:rPr>
          <w:rFonts w:ascii="Times New Roman" w:hAnsi="Times New Roman" w:cs="Times New Roman"/>
          <w:szCs w:val="24"/>
        </w:rPr>
      </w:pPr>
      <w:r w:rsidRPr="004466A4">
        <w:rPr>
          <w:rFonts w:ascii="Times New Roman" w:hAnsi="Times New Roman" w:cs="Times New Roman"/>
          <w:i/>
          <w:szCs w:val="24"/>
        </w:rPr>
        <w:t>Materials</w:t>
      </w:r>
      <w:r w:rsidRPr="004466A4">
        <w:rPr>
          <w:rFonts w:ascii="Times New Roman" w:hAnsi="Times New Roman" w:cs="Times New Roman"/>
          <w:szCs w:val="24"/>
        </w:rPr>
        <w:t xml:space="preserve"> </w:t>
      </w:r>
    </w:p>
    <w:p w:rsidR="00F20A34" w:rsidRDefault="00750955" w:rsidP="00F20A34">
      <w:pPr>
        <w:spacing w:line="480" w:lineRule="auto"/>
        <w:ind w:firstLine="720"/>
        <w:jc w:val="both"/>
        <w:rPr>
          <w:rFonts w:ascii="Times New Roman" w:hAnsi="Times New Roman" w:cs="Times New Roman"/>
          <w:szCs w:val="24"/>
        </w:rPr>
      </w:pPr>
      <w:r w:rsidRPr="004466A4">
        <w:rPr>
          <w:rFonts w:ascii="Times New Roman" w:hAnsi="Times New Roman" w:cs="Times New Roman"/>
          <w:szCs w:val="24"/>
        </w:rPr>
        <w:t xml:space="preserve">The three surfactants to be tested: cationic cosurfactant, anionic alkyl ether sulfate, nonionic surfactant were obtained. A functioning balance, SITA Foam Tester, pH meter, Brookfield Viscometer, oven, and Interfacial Tracker </w:t>
      </w:r>
      <w:proofErr w:type="spellStart"/>
      <w:r w:rsidRPr="004466A4">
        <w:rPr>
          <w:rFonts w:ascii="Times New Roman" w:hAnsi="Times New Roman" w:cs="Times New Roman"/>
          <w:szCs w:val="24"/>
        </w:rPr>
        <w:t>Tensiometer</w:t>
      </w:r>
      <w:proofErr w:type="spellEnd"/>
      <w:r w:rsidRPr="004466A4">
        <w:rPr>
          <w:rFonts w:ascii="Times New Roman" w:hAnsi="Times New Roman" w:cs="Times New Roman"/>
          <w:szCs w:val="24"/>
        </w:rPr>
        <w:t xml:space="preserve"> were used. Canola oil, corn </w:t>
      </w:r>
      <w:r w:rsidRPr="004466A4">
        <w:rPr>
          <w:rFonts w:ascii="Times New Roman" w:hAnsi="Times New Roman" w:cs="Times New Roman"/>
          <w:szCs w:val="24"/>
        </w:rPr>
        <w:lastRenderedPageBreak/>
        <w:t>starch, olive oil, and lard were obtained to create a sample of dirt. Pipets, glass jars, sponges, porcelain tiles, beakers, a camera, tap water, deionized water and</w:t>
      </w:r>
      <w:r w:rsidR="00F20A34">
        <w:rPr>
          <w:rFonts w:ascii="Times New Roman" w:hAnsi="Times New Roman" w:cs="Times New Roman"/>
          <w:szCs w:val="24"/>
        </w:rPr>
        <w:t xml:space="preserve"> a paintbrush was also used.</w:t>
      </w:r>
    </w:p>
    <w:p w:rsidR="00F20A34" w:rsidRDefault="00750955" w:rsidP="00951F19">
      <w:pPr>
        <w:spacing w:line="480" w:lineRule="auto"/>
        <w:jc w:val="both"/>
        <w:rPr>
          <w:rFonts w:ascii="Times New Roman" w:hAnsi="Times New Roman" w:cs="Times New Roman"/>
          <w:i/>
          <w:szCs w:val="24"/>
        </w:rPr>
      </w:pPr>
      <w:r w:rsidRPr="004466A4">
        <w:rPr>
          <w:rFonts w:ascii="Times New Roman" w:hAnsi="Times New Roman" w:cs="Times New Roman"/>
          <w:i/>
          <w:szCs w:val="24"/>
        </w:rPr>
        <w:t xml:space="preserve">Creating Solutions </w:t>
      </w:r>
    </w:p>
    <w:p w:rsidR="00951F19" w:rsidRPr="00F20A34" w:rsidRDefault="004B477A" w:rsidP="00F20A34">
      <w:pPr>
        <w:spacing w:line="480" w:lineRule="auto"/>
        <w:ind w:firstLine="720"/>
        <w:jc w:val="both"/>
        <w:rPr>
          <w:rFonts w:ascii="Times New Roman" w:hAnsi="Times New Roman" w:cs="Times New Roman"/>
          <w:i/>
          <w:szCs w:val="24"/>
        </w:rPr>
      </w:pPr>
      <w:r w:rsidRPr="004466A4">
        <w:rPr>
          <w:rFonts w:ascii="Times New Roman" w:hAnsi="Times New Roman" w:cs="Times New Roman"/>
          <w:szCs w:val="24"/>
        </w:rPr>
        <w:t>Four different blends</w:t>
      </w:r>
      <w:r w:rsidR="00750955" w:rsidRPr="004466A4">
        <w:rPr>
          <w:rFonts w:ascii="Times New Roman" w:hAnsi="Times New Roman" w:cs="Times New Roman"/>
          <w:szCs w:val="24"/>
        </w:rPr>
        <w:t xml:space="preserve"> were made for each surfactant by weight (0.5%, 1.0%, 1.5%, and 2.0%) and mixing it with the budget hand dish wash liquid. </w:t>
      </w:r>
    </w:p>
    <w:p w:rsidR="00951F19" w:rsidRDefault="00750955" w:rsidP="00951F19">
      <w:pPr>
        <w:spacing w:line="480" w:lineRule="auto"/>
        <w:jc w:val="both"/>
        <w:rPr>
          <w:rFonts w:ascii="Times New Roman" w:hAnsi="Times New Roman" w:cs="Times New Roman"/>
          <w:i/>
          <w:szCs w:val="24"/>
        </w:rPr>
      </w:pPr>
      <w:r w:rsidRPr="004466A4">
        <w:rPr>
          <w:rFonts w:ascii="Times New Roman" w:hAnsi="Times New Roman" w:cs="Times New Roman"/>
          <w:i/>
          <w:szCs w:val="24"/>
        </w:rPr>
        <w:t>Process of Cleaning</w:t>
      </w:r>
    </w:p>
    <w:p w:rsidR="004C4925" w:rsidRPr="00951F19" w:rsidRDefault="00750955" w:rsidP="00F20A34">
      <w:pPr>
        <w:spacing w:line="480" w:lineRule="auto"/>
        <w:ind w:firstLine="720"/>
        <w:jc w:val="both"/>
        <w:rPr>
          <w:rFonts w:ascii="Times New Roman" w:hAnsi="Times New Roman" w:cs="Times New Roman"/>
          <w:i/>
          <w:szCs w:val="24"/>
        </w:rPr>
      </w:pPr>
      <w:r w:rsidRPr="004466A4">
        <w:rPr>
          <w:rFonts w:ascii="Times New Roman" w:hAnsi="Times New Roman" w:cs="Times New Roman"/>
          <w:szCs w:val="24"/>
        </w:rPr>
        <w:t>E</w:t>
      </w:r>
      <w:r w:rsidR="004B477A" w:rsidRPr="004466A4">
        <w:rPr>
          <w:rFonts w:ascii="Times New Roman" w:hAnsi="Times New Roman" w:cs="Times New Roman"/>
          <w:szCs w:val="24"/>
        </w:rPr>
        <w:t xml:space="preserve">ach blend was then dissolved to make </w:t>
      </w:r>
      <w:r w:rsidRPr="004466A4">
        <w:rPr>
          <w:rFonts w:ascii="Times New Roman" w:hAnsi="Times New Roman" w:cs="Times New Roman"/>
          <w:szCs w:val="24"/>
        </w:rPr>
        <w:t xml:space="preserve">1% </w:t>
      </w:r>
      <w:r w:rsidR="004B477A" w:rsidRPr="004466A4">
        <w:rPr>
          <w:rFonts w:ascii="Times New Roman" w:hAnsi="Times New Roman" w:cs="Times New Roman"/>
          <w:szCs w:val="24"/>
        </w:rPr>
        <w:t>solutions</w:t>
      </w:r>
      <w:r w:rsidRPr="004466A4">
        <w:rPr>
          <w:rFonts w:ascii="Times New Roman" w:hAnsi="Times New Roman" w:cs="Times New Roman"/>
          <w:szCs w:val="24"/>
        </w:rPr>
        <w:t xml:space="preserve"> with tap water to imitat</w:t>
      </w:r>
      <w:r w:rsidR="00EF2B79" w:rsidRPr="004466A4">
        <w:rPr>
          <w:rFonts w:ascii="Times New Roman" w:hAnsi="Times New Roman" w:cs="Times New Roman"/>
          <w:szCs w:val="24"/>
        </w:rPr>
        <w:t xml:space="preserve">e the setting of a kitchen. Forty milliliters of the </w:t>
      </w:r>
      <w:r w:rsidRPr="004466A4">
        <w:rPr>
          <w:rFonts w:ascii="Times New Roman" w:hAnsi="Times New Roman" w:cs="Times New Roman"/>
          <w:szCs w:val="24"/>
        </w:rPr>
        <w:t>solutions were placed in 150 ml. beakers.</w:t>
      </w:r>
      <w:r w:rsidR="00EF2B79" w:rsidRPr="004466A4">
        <w:rPr>
          <w:rFonts w:ascii="Times New Roman" w:hAnsi="Times New Roman" w:cs="Times New Roman"/>
          <w:szCs w:val="24"/>
        </w:rPr>
        <w:t xml:space="preserve"> This was to control the height so that each sponge was soaked with the same amount of the blend.</w:t>
      </w:r>
      <w:r w:rsidRPr="004466A4">
        <w:rPr>
          <w:rFonts w:ascii="Times New Roman" w:hAnsi="Times New Roman" w:cs="Times New Roman"/>
          <w:szCs w:val="24"/>
        </w:rPr>
        <w:t xml:space="preserve"> A sample of </w:t>
      </w:r>
      <w:r w:rsidR="00EF2B79" w:rsidRPr="004466A4">
        <w:rPr>
          <w:rFonts w:ascii="Times New Roman" w:hAnsi="Times New Roman" w:cs="Times New Roman"/>
          <w:szCs w:val="24"/>
        </w:rPr>
        <w:t>soil</w:t>
      </w:r>
      <w:r w:rsidRPr="004466A4">
        <w:rPr>
          <w:rFonts w:ascii="Times New Roman" w:hAnsi="Times New Roman" w:cs="Times New Roman"/>
          <w:szCs w:val="24"/>
        </w:rPr>
        <w:t xml:space="preserve"> </w:t>
      </w:r>
      <w:r w:rsidR="004B477A" w:rsidRPr="004466A4">
        <w:rPr>
          <w:rFonts w:ascii="Times New Roman" w:hAnsi="Times New Roman" w:cs="Times New Roman"/>
          <w:szCs w:val="24"/>
        </w:rPr>
        <w:t xml:space="preserve">to signify as the </w:t>
      </w:r>
      <w:r w:rsidR="00EF2B79" w:rsidRPr="004466A4">
        <w:rPr>
          <w:rFonts w:ascii="Times New Roman" w:hAnsi="Times New Roman" w:cs="Times New Roman"/>
          <w:szCs w:val="24"/>
        </w:rPr>
        <w:t>soil</w:t>
      </w:r>
      <w:r w:rsidR="004B477A" w:rsidRPr="004466A4">
        <w:rPr>
          <w:rFonts w:ascii="Times New Roman" w:hAnsi="Times New Roman" w:cs="Times New Roman"/>
          <w:szCs w:val="24"/>
        </w:rPr>
        <w:t xml:space="preserve"> and/or grease found in kitchen sinks </w:t>
      </w:r>
      <w:r w:rsidRPr="004466A4">
        <w:rPr>
          <w:rFonts w:ascii="Times New Roman" w:hAnsi="Times New Roman" w:cs="Times New Roman"/>
          <w:szCs w:val="24"/>
        </w:rPr>
        <w:t xml:space="preserve">was made by combining 30 grams of canola oil, 40 grams of corn starch, 1 gram of black dye, 10 grams of extra virgin olive oil, and 20 grams of lard. The </w:t>
      </w:r>
      <w:r w:rsidR="00EF2B79" w:rsidRPr="004466A4">
        <w:rPr>
          <w:rFonts w:ascii="Times New Roman" w:hAnsi="Times New Roman" w:cs="Times New Roman"/>
          <w:szCs w:val="24"/>
        </w:rPr>
        <w:t>soil solution</w:t>
      </w:r>
      <w:r w:rsidRPr="004466A4">
        <w:rPr>
          <w:rFonts w:ascii="Times New Roman" w:hAnsi="Times New Roman" w:cs="Times New Roman"/>
          <w:szCs w:val="24"/>
        </w:rPr>
        <w:t xml:space="preserve"> was painted in thin layers onto porcelain tiles and baked for an hour at 120°C. After the plates cooled, sponges of the same size and type were dipped into the beakers of two different solutions (blends) for 5 seconds. </w:t>
      </w:r>
      <w:r w:rsidR="00EF2B79" w:rsidRPr="004466A4">
        <w:rPr>
          <w:rFonts w:ascii="Times New Roman" w:hAnsi="Times New Roman" w:cs="Times New Roman"/>
          <w:szCs w:val="24"/>
        </w:rPr>
        <w:t xml:space="preserve">The same force was </w:t>
      </w:r>
      <w:r w:rsidRPr="004466A4">
        <w:rPr>
          <w:rFonts w:ascii="Times New Roman" w:hAnsi="Times New Roman" w:cs="Times New Roman"/>
          <w:szCs w:val="24"/>
        </w:rPr>
        <w:t xml:space="preserve">used to press the sponge up and down the porcelain tile and a picture was taken by the camera every two scrubs. </w:t>
      </w:r>
    </w:p>
    <w:p w:rsidR="00750955" w:rsidRPr="004466A4" w:rsidRDefault="00750955" w:rsidP="00951F19">
      <w:pPr>
        <w:spacing w:line="480" w:lineRule="auto"/>
        <w:jc w:val="both"/>
        <w:rPr>
          <w:rFonts w:ascii="Times New Roman" w:hAnsi="Times New Roman" w:cs="Times New Roman"/>
          <w:i/>
          <w:szCs w:val="24"/>
        </w:rPr>
      </w:pPr>
      <w:r w:rsidRPr="004466A4">
        <w:rPr>
          <w:rFonts w:ascii="Times New Roman" w:hAnsi="Times New Roman" w:cs="Times New Roman"/>
          <w:i/>
          <w:szCs w:val="24"/>
        </w:rPr>
        <w:t xml:space="preserve">Testing Viscosity </w:t>
      </w:r>
    </w:p>
    <w:p w:rsidR="004C4925" w:rsidRPr="004466A4" w:rsidRDefault="004B477A" w:rsidP="00F20A34">
      <w:pPr>
        <w:spacing w:line="480" w:lineRule="auto"/>
        <w:ind w:firstLine="720"/>
        <w:jc w:val="both"/>
        <w:rPr>
          <w:rFonts w:ascii="Times New Roman" w:hAnsi="Times New Roman" w:cs="Times New Roman"/>
          <w:szCs w:val="24"/>
        </w:rPr>
      </w:pPr>
      <w:r w:rsidRPr="004466A4">
        <w:rPr>
          <w:rFonts w:ascii="Times New Roman" w:hAnsi="Times New Roman" w:cs="Times New Roman"/>
          <w:szCs w:val="24"/>
        </w:rPr>
        <w:t xml:space="preserve">Spindle #12 was used to carry out the Viscosity testing on the Brookfield LVT Viscometer. The machine was calibrated and the temperature remained constant. Each blend, located in its own container, was placed on the base of the machine and the spindle was lowered into the solution. </w:t>
      </w:r>
      <w:r w:rsidR="00EF2B79" w:rsidRPr="004466A4">
        <w:rPr>
          <w:rFonts w:ascii="Times New Roman" w:hAnsi="Times New Roman" w:cs="Times New Roman"/>
          <w:szCs w:val="24"/>
        </w:rPr>
        <w:t>T</w:t>
      </w:r>
      <w:r w:rsidRPr="004466A4">
        <w:rPr>
          <w:rFonts w:ascii="Times New Roman" w:hAnsi="Times New Roman" w:cs="Times New Roman"/>
          <w:szCs w:val="24"/>
        </w:rPr>
        <w:t xml:space="preserve">he speed was adjusted to measure a reading that did not produce an error. If the spindle spun too fast, an error resulted, and the speed was decreased to record a measurable number. The data on the screen was recorded. After the spindle was screwed off and cleaned, it was put back on to test another blend. </w:t>
      </w:r>
    </w:p>
    <w:p w:rsidR="004B477A" w:rsidRPr="004466A4" w:rsidRDefault="004B477A" w:rsidP="00951F19">
      <w:pPr>
        <w:spacing w:line="480" w:lineRule="auto"/>
        <w:jc w:val="both"/>
        <w:rPr>
          <w:rFonts w:ascii="Times New Roman" w:hAnsi="Times New Roman" w:cs="Times New Roman"/>
          <w:i/>
          <w:szCs w:val="24"/>
        </w:rPr>
      </w:pPr>
      <w:r w:rsidRPr="004466A4">
        <w:rPr>
          <w:rFonts w:ascii="Times New Roman" w:hAnsi="Times New Roman" w:cs="Times New Roman"/>
          <w:i/>
          <w:szCs w:val="24"/>
        </w:rPr>
        <w:lastRenderedPageBreak/>
        <w:t xml:space="preserve">Testing Foaming Ability </w:t>
      </w:r>
    </w:p>
    <w:p w:rsidR="004B477A" w:rsidRPr="004466A4" w:rsidRDefault="00586D51" w:rsidP="00F20A34">
      <w:pPr>
        <w:spacing w:line="480" w:lineRule="auto"/>
        <w:ind w:firstLine="720"/>
        <w:jc w:val="both"/>
        <w:rPr>
          <w:rFonts w:ascii="Times New Roman" w:hAnsi="Times New Roman" w:cs="Times New Roman"/>
          <w:szCs w:val="24"/>
        </w:rPr>
      </w:pPr>
      <w:r w:rsidRPr="004466A4">
        <w:rPr>
          <w:rFonts w:ascii="Times New Roman" w:hAnsi="Times New Roman" w:cs="Times New Roman"/>
          <w:szCs w:val="24"/>
        </w:rPr>
        <w:t xml:space="preserve">A solution containing 1% of the blend with tap water was made to imitate the conditions of a kitchen. The drain-tube connection to the storage tank was disconnected, raised, and taken out. The blend to be tested was poured into the storage tank and the tank was placed back on </w:t>
      </w:r>
      <w:r w:rsidR="00C11E1A" w:rsidRPr="004466A4">
        <w:rPr>
          <w:rFonts w:ascii="Times New Roman" w:hAnsi="Times New Roman" w:cs="Times New Roman"/>
          <w:szCs w:val="24"/>
        </w:rPr>
        <w:t>the machine. The drain-tube connection was re-connected. The pr</w:t>
      </w:r>
      <w:r w:rsidR="00EF2B79" w:rsidRPr="004466A4">
        <w:rPr>
          <w:rFonts w:ascii="Times New Roman" w:hAnsi="Times New Roman" w:cs="Times New Roman"/>
          <w:szCs w:val="24"/>
        </w:rPr>
        <w:t>ogram</w:t>
      </w:r>
      <w:r w:rsidR="00C11E1A" w:rsidRPr="004466A4">
        <w:rPr>
          <w:rFonts w:ascii="Times New Roman" w:hAnsi="Times New Roman" w:cs="Times New Roman"/>
          <w:szCs w:val="24"/>
        </w:rPr>
        <w:t xml:space="preserve"> on the computer was edited to </w:t>
      </w:r>
      <w:r w:rsidR="00EF2B79" w:rsidRPr="004466A4">
        <w:rPr>
          <w:rFonts w:ascii="Times New Roman" w:hAnsi="Times New Roman" w:cs="Times New Roman"/>
          <w:szCs w:val="24"/>
        </w:rPr>
        <w:t>set</w:t>
      </w:r>
      <w:r w:rsidR="00C11E1A" w:rsidRPr="004466A4">
        <w:rPr>
          <w:rFonts w:ascii="Times New Roman" w:hAnsi="Times New Roman" w:cs="Times New Roman"/>
          <w:szCs w:val="24"/>
        </w:rPr>
        <w:t xml:space="preserve"> the parameters</w:t>
      </w:r>
      <w:r w:rsidR="00EF2B79" w:rsidRPr="004466A4">
        <w:rPr>
          <w:rFonts w:ascii="Times New Roman" w:hAnsi="Times New Roman" w:cs="Times New Roman"/>
          <w:szCs w:val="24"/>
        </w:rPr>
        <w:t xml:space="preserve"> of the foaming test</w:t>
      </w:r>
      <w:r w:rsidR="00C11E1A" w:rsidRPr="004466A4">
        <w:rPr>
          <w:rFonts w:ascii="Times New Roman" w:hAnsi="Times New Roman" w:cs="Times New Roman"/>
          <w:szCs w:val="24"/>
        </w:rPr>
        <w:t xml:space="preserve">. The following parameters were used to conduct the foaming test: </w:t>
      </w:r>
    </w:p>
    <w:p w:rsidR="00C11E1A" w:rsidRPr="004466A4" w:rsidRDefault="00C11E1A" w:rsidP="00951F19">
      <w:pPr>
        <w:spacing w:line="480" w:lineRule="auto"/>
        <w:jc w:val="both"/>
        <w:rPr>
          <w:rFonts w:ascii="Times New Roman" w:hAnsi="Times New Roman" w:cs="Times New Roman"/>
          <w:szCs w:val="24"/>
        </w:rPr>
      </w:pPr>
      <w:r w:rsidRPr="004466A4">
        <w:rPr>
          <w:rFonts w:ascii="Times New Roman" w:hAnsi="Times New Roman" w:cs="Times New Roman"/>
          <w:szCs w:val="24"/>
        </w:rPr>
        <w:tab/>
        <w:t>Sample Volume: 250 ml.</w:t>
      </w:r>
    </w:p>
    <w:p w:rsidR="00C11E1A" w:rsidRPr="004466A4" w:rsidRDefault="00C11E1A" w:rsidP="00951F19">
      <w:pPr>
        <w:spacing w:line="480" w:lineRule="auto"/>
        <w:jc w:val="both"/>
        <w:rPr>
          <w:rFonts w:ascii="Times New Roman" w:hAnsi="Times New Roman" w:cs="Times New Roman"/>
          <w:szCs w:val="24"/>
        </w:rPr>
      </w:pPr>
      <w:r w:rsidRPr="004466A4">
        <w:rPr>
          <w:rFonts w:ascii="Times New Roman" w:hAnsi="Times New Roman" w:cs="Times New Roman"/>
          <w:szCs w:val="24"/>
        </w:rPr>
        <w:tab/>
        <w:t>Rotor RPM: 1000 R/min</w:t>
      </w:r>
    </w:p>
    <w:p w:rsidR="00C11E1A" w:rsidRPr="004466A4" w:rsidRDefault="00C11E1A" w:rsidP="00951F19">
      <w:pPr>
        <w:spacing w:line="480" w:lineRule="auto"/>
        <w:jc w:val="both"/>
        <w:rPr>
          <w:rFonts w:ascii="Times New Roman" w:hAnsi="Times New Roman" w:cs="Times New Roman"/>
          <w:szCs w:val="24"/>
        </w:rPr>
      </w:pPr>
      <w:r w:rsidRPr="004466A4">
        <w:rPr>
          <w:rFonts w:ascii="Times New Roman" w:hAnsi="Times New Roman" w:cs="Times New Roman"/>
          <w:szCs w:val="24"/>
        </w:rPr>
        <w:tab/>
        <w:t>Stirring Time: 10 s</w:t>
      </w:r>
    </w:p>
    <w:p w:rsidR="00C11E1A" w:rsidRPr="004466A4" w:rsidRDefault="00C11E1A" w:rsidP="00951F19">
      <w:pPr>
        <w:spacing w:line="480" w:lineRule="auto"/>
        <w:jc w:val="both"/>
        <w:rPr>
          <w:rFonts w:ascii="Times New Roman" w:hAnsi="Times New Roman" w:cs="Times New Roman"/>
          <w:szCs w:val="24"/>
        </w:rPr>
      </w:pPr>
      <w:r w:rsidRPr="004466A4">
        <w:rPr>
          <w:rFonts w:ascii="Times New Roman" w:hAnsi="Times New Roman" w:cs="Times New Roman"/>
          <w:szCs w:val="24"/>
        </w:rPr>
        <w:tab/>
        <w:t>Temperature: not tempered</w:t>
      </w:r>
    </w:p>
    <w:p w:rsidR="00C11E1A" w:rsidRPr="004466A4" w:rsidRDefault="00C11E1A" w:rsidP="00951F19">
      <w:pPr>
        <w:spacing w:line="480" w:lineRule="auto"/>
        <w:jc w:val="both"/>
        <w:rPr>
          <w:rFonts w:ascii="Times New Roman" w:hAnsi="Times New Roman" w:cs="Times New Roman"/>
          <w:szCs w:val="24"/>
        </w:rPr>
      </w:pPr>
      <w:r w:rsidRPr="004466A4">
        <w:rPr>
          <w:rFonts w:ascii="Times New Roman" w:hAnsi="Times New Roman" w:cs="Times New Roman"/>
          <w:szCs w:val="24"/>
        </w:rPr>
        <w:tab/>
        <w:t xml:space="preserve">Cleaning Mode: short </w:t>
      </w:r>
    </w:p>
    <w:p w:rsidR="00C11E1A" w:rsidRPr="004466A4" w:rsidRDefault="00C11E1A" w:rsidP="00951F19">
      <w:pPr>
        <w:spacing w:line="480" w:lineRule="auto"/>
        <w:jc w:val="both"/>
        <w:rPr>
          <w:rFonts w:ascii="Times New Roman" w:hAnsi="Times New Roman" w:cs="Times New Roman"/>
          <w:szCs w:val="24"/>
        </w:rPr>
      </w:pPr>
      <w:r w:rsidRPr="004466A4">
        <w:rPr>
          <w:rFonts w:ascii="Times New Roman" w:hAnsi="Times New Roman" w:cs="Times New Roman"/>
          <w:szCs w:val="24"/>
        </w:rPr>
        <w:tab/>
        <w:t>Stir Count: 10</w:t>
      </w:r>
    </w:p>
    <w:p w:rsidR="00C11E1A" w:rsidRPr="004466A4" w:rsidRDefault="00C11E1A" w:rsidP="00951F19">
      <w:pPr>
        <w:spacing w:line="480" w:lineRule="auto"/>
        <w:jc w:val="both"/>
        <w:rPr>
          <w:rFonts w:ascii="Times New Roman" w:hAnsi="Times New Roman" w:cs="Times New Roman"/>
          <w:szCs w:val="24"/>
        </w:rPr>
      </w:pPr>
      <w:r w:rsidRPr="004466A4">
        <w:rPr>
          <w:rFonts w:ascii="Times New Roman" w:hAnsi="Times New Roman" w:cs="Times New Roman"/>
          <w:szCs w:val="24"/>
        </w:rPr>
        <w:t xml:space="preserve">The green triangle was clicked to start the experiment and the machine began to operate. Data was saved in the form of excel sheets. </w:t>
      </w:r>
    </w:p>
    <w:p w:rsidR="00C11E1A" w:rsidRPr="004466A4" w:rsidRDefault="00C11E1A" w:rsidP="00951F19">
      <w:pPr>
        <w:spacing w:line="480" w:lineRule="auto"/>
        <w:jc w:val="both"/>
        <w:rPr>
          <w:rFonts w:ascii="Times New Roman" w:hAnsi="Times New Roman" w:cs="Times New Roman"/>
          <w:i/>
          <w:szCs w:val="24"/>
        </w:rPr>
      </w:pPr>
      <w:r w:rsidRPr="004466A4">
        <w:rPr>
          <w:rFonts w:ascii="Times New Roman" w:hAnsi="Times New Roman" w:cs="Times New Roman"/>
          <w:i/>
          <w:szCs w:val="24"/>
        </w:rPr>
        <w:t xml:space="preserve">Testing Interfacial Tension </w:t>
      </w:r>
    </w:p>
    <w:p w:rsidR="00C11E1A" w:rsidRPr="004466A4" w:rsidRDefault="002011DA" w:rsidP="00F20A34">
      <w:pPr>
        <w:spacing w:line="480" w:lineRule="auto"/>
        <w:ind w:firstLine="720"/>
        <w:jc w:val="both"/>
        <w:rPr>
          <w:rFonts w:ascii="Times New Roman" w:hAnsi="Times New Roman" w:cs="Times New Roman"/>
          <w:szCs w:val="24"/>
        </w:rPr>
      </w:pPr>
      <w:r w:rsidRPr="004466A4">
        <w:rPr>
          <w:rFonts w:ascii="Times New Roman" w:hAnsi="Times New Roman" w:cs="Times New Roman"/>
          <w:szCs w:val="24"/>
        </w:rPr>
        <w:t xml:space="preserve">The program WDROP_2013 was used to complete the experiment. </w:t>
      </w:r>
      <w:r w:rsidR="00EF2B79" w:rsidRPr="004466A4">
        <w:rPr>
          <w:rFonts w:ascii="Times New Roman" w:hAnsi="Times New Roman" w:cs="Times New Roman"/>
          <w:szCs w:val="24"/>
        </w:rPr>
        <w:t>A low light source was used</w:t>
      </w:r>
      <w:r w:rsidRPr="004466A4">
        <w:rPr>
          <w:rFonts w:ascii="Times New Roman" w:hAnsi="Times New Roman" w:cs="Times New Roman"/>
          <w:szCs w:val="24"/>
        </w:rPr>
        <w:t xml:space="preserve">. The camera was focused and the optical calibration was carried out. The </w:t>
      </w:r>
      <w:r w:rsidR="00E203DC" w:rsidRPr="004466A4">
        <w:rPr>
          <w:rFonts w:ascii="Times New Roman" w:hAnsi="Times New Roman" w:cs="Times New Roman"/>
          <w:szCs w:val="24"/>
        </w:rPr>
        <w:t>vertical</w:t>
      </w:r>
      <w:r w:rsidRPr="004466A4">
        <w:rPr>
          <w:rFonts w:ascii="Times New Roman" w:hAnsi="Times New Roman" w:cs="Times New Roman"/>
          <w:szCs w:val="24"/>
        </w:rPr>
        <w:t xml:space="preserve"> setup of the needle was achieved until the needle was parallel to the reticule of the CCD Camera. Volumetric calibration was carried out to confirm the machine’s capability to measure volume. The needle was taken out and cleaned w</w:t>
      </w:r>
      <w:r w:rsidR="00EF2B79" w:rsidRPr="004466A4">
        <w:rPr>
          <w:rFonts w:ascii="Times New Roman" w:hAnsi="Times New Roman" w:cs="Times New Roman"/>
          <w:szCs w:val="24"/>
        </w:rPr>
        <w:t>ith ethyl alcohol. The syringe wa</w:t>
      </w:r>
      <w:r w:rsidRPr="004466A4">
        <w:rPr>
          <w:rFonts w:ascii="Times New Roman" w:hAnsi="Times New Roman" w:cs="Times New Roman"/>
          <w:szCs w:val="24"/>
        </w:rPr>
        <w:t xml:space="preserve">s filled with vegetable oil and placed in the machine. A small beaker of the blend to be tested in a 1% solution with water was placed underneath the apparatus. The needle was replaced back into the machine and </w:t>
      </w:r>
      <w:r w:rsidRPr="004466A4">
        <w:rPr>
          <w:rFonts w:ascii="Times New Roman" w:hAnsi="Times New Roman" w:cs="Times New Roman"/>
          <w:szCs w:val="24"/>
        </w:rPr>
        <w:lastRenderedPageBreak/>
        <w:t xml:space="preserve">lowered so that the tip was submerged into the beaker containing the blend to be tested. </w:t>
      </w:r>
      <w:r w:rsidR="00EF2B79" w:rsidRPr="004466A4">
        <w:rPr>
          <w:rFonts w:ascii="Times New Roman" w:hAnsi="Times New Roman" w:cs="Times New Roman"/>
          <w:szCs w:val="24"/>
        </w:rPr>
        <w:t xml:space="preserve">The </w:t>
      </w:r>
      <w:r w:rsidRPr="004466A4">
        <w:rPr>
          <w:rFonts w:ascii="Times New Roman" w:hAnsi="Times New Roman" w:cs="Times New Roman"/>
          <w:szCs w:val="24"/>
        </w:rPr>
        <w:t>computer automatically executed a continuous growth of the volume of the bubble, calculated the volume of the bubble in real time in micro-</w:t>
      </w:r>
      <w:r w:rsidR="00E203DC" w:rsidRPr="004466A4">
        <w:rPr>
          <w:rFonts w:ascii="Times New Roman" w:hAnsi="Times New Roman" w:cs="Times New Roman"/>
          <w:szCs w:val="24"/>
        </w:rPr>
        <w:t>milliliters</w:t>
      </w:r>
      <w:r w:rsidRPr="004466A4">
        <w:rPr>
          <w:rFonts w:ascii="Times New Roman" w:hAnsi="Times New Roman" w:cs="Times New Roman"/>
          <w:szCs w:val="24"/>
        </w:rPr>
        <w:t xml:space="preserve"> and drew the calibration curve </w:t>
      </w:r>
      <w:r w:rsidR="00E203DC" w:rsidRPr="004466A4">
        <w:rPr>
          <w:rFonts w:ascii="Times New Roman" w:hAnsi="Times New Roman" w:cs="Times New Roman"/>
          <w:szCs w:val="24"/>
        </w:rPr>
        <w:t>on</w:t>
      </w:r>
      <w:r w:rsidRPr="004466A4">
        <w:rPr>
          <w:rFonts w:ascii="Times New Roman" w:hAnsi="Times New Roman" w:cs="Times New Roman"/>
          <w:szCs w:val="24"/>
        </w:rPr>
        <w:t xml:space="preserve"> the graph. </w:t>
      </w:r>
    </w:p>
    <w:p w:rsidR="00F20A34" w:rsidRDefault="00F20A34" w:rsidP="00951F19">
      <w:pPr>
        <w:pStyle w:val="Title"/>
        <w:spacing w:line="276" w:lineRule="auto"/>
        <w:rPr>
          <w:rFonts w:ascii="Times New Roman" w:eastAsiaTheme="minorHAnsi" w:hAnsi="Times New Roman" w:cs="Times New Roman"/>
          <w:color w:val="auto"/>
          <w:spacing w:val="0"/>
          <w:kern w:val="0"/>
          <w:sz w:val="24"/>
          <w:szCs w:val="24"/>
        </w:rPr>
      </w:pPr>
    </w:p>
    <w:p w:rsidR="00E6195C" w:rsidRPr="004466A4" w:rsidRDefault="003A4EBC" w:rsidP="00951F19">
      <w:pPr>
        <w:pStyle w:val="Title"/>
        <w:spacing w:line="480" w:lineRule="auto"/>
        <w:rPr>
          <w:rFonts w:ascii="Times New Roman" w:hAnsi="Times New Roman" w:cs="Times New Roman"/>
          <w:sz w:val="24"/>
          <w:szCs w:val="24"/>
        </w:rPr>
      </w:pPr>
      <w:r>
        <w:rPr>
          <w:rFonts w:ascii="Times New Roman" w:hAnsi="Times New Roman" w:cs="Times New Roman"/>
          <w:sz w:val="24"/>
          <w:szCs w:val="24"/>
        </w:rPr>
        <w:t>Results/</w:t>
      </w:r>
      <w:r w:rsidR="00E6195C" w:rsidRPr="004466A4">
        <w:rPr>
          <w:rFonts w:ascii="Times New Roman" w:hAnsi="Times New Roman" w:cs="Times New Roman"/>
          <w:sz w:val="24"/>
          <w:szCs w:val="24"/>
        </w:rPr>
        <w:t xml:space="preserve">Discussion </w:t>
      </w:r>
    </w:p>
    <w:p w:rsidR="00B46FC2" w:rsidRPr="004466A4" w:rsidRDefault="00E6195C" w:rsidP="007E1CA1">
      <w:pPr>
        <w:spacing w:line="480" w:lineRule="auto"/>
        <w:ind w:firstLine="720"/>
        <w:rPr>
          <w:rFonts w:ascii="Times New Roman" w:hAnsi="Times New Roman" w:cs="Times New Roman"/>
          <w:szCs w:val="24"/>
        </w:rPr>
      </w:pPr>
      <w:r w:rsidRPr="004466A4">
        <w:rPr>
          <w:rFonts w:ascii="Times New Roman" w:hAnsi="Times New Roman" w:cs="Times New Roman"/>
          <w:szCs w:val="24"/>
        </w:rPr>
        <w:t>The best blends and concen</w:t>
      </w:r>
      <w:r w:rsidR="006A3B9A" w:rsidRPr="004466A4">
        <w:rPr>
          <w:rFonts w:ascii="Times New Roman" w:hAnsi="Times New Roman" w:cs="Times New Roman"/>
          <w:szCs w:val="24"/>
        </w:rPr>
        <w:t xml:space="preserve">trations included 0.5% cationic, </w:t>
      </w:r>
      <w:r w:rsidRPr="004466A4">
        <w:rPr>
          <w:rFonts w:ascii="Times New Roman" w:hAnsi="Times New Roman" w:cs="Times New Roman"/>
          <w:szCs w:val="24"/>
        </w:rPr>
        <w:t xml:space="preserve">1% cationic </w:t>
      </w:r>
      <w:r w:rsidR="006A3B9A" w:rsidRPr="004466A4">
        <w:rPr>
          <w:rFonts w:ascii="Times New Roman" w:hAnsi="Times New Roman" w:cs="Times New Roman"/>
          <w:szCs w:val="24"/>
        </w:rPr>
        <w:t xml:space="preserve">cosurfactant, 0.5% </w:t>
      </w:r>
      <w:r w:rsidRPr="004466A4">
        <w:rPr>
          <w:rFonts w:ascii="Times New Roman" w:hAnsi="Times New Roman" w:cs="Times New Roman"/>
          <w:szCs w:val="24"/>
        </w:rPr>
        <w:t xml:space="preserve">cationic </w:t>
      </w:r>
      <w:r w:rsidR="006A3B9A" w:rsidRPr="004466A4">
        <w:rPr>
          <w:rFonts w:ascii="Times New Roman" w:hAnsi="Times New Roman" w:cs="Times New Roman"/>
          <w:szCs w:val="24"/>
        </w:rPr>
        <w:t>cosurfactant</w:t>
      </w:r>
      <w:r w:rsidRPr="004466A4">
        <w:rPr>
          <w:rFonts w:ascii="Times New Roman" w:hAnsi="Times New Roman" w:cs="Times New Roman"/>
          <w:szCs w:val="24"/>
        </w:rPr>
        <w:t xml:space="preserve"> </w:t>
      </w:r>
      <w:r w:rsidR="006A3B9A" w:rsidRPr="004466A4">
        <w:rPr>
          <w:rFonts w:ascii="Times New Roman" w:hAnsi="Times New Roman" w:cs="Times New Roman"/>
          <w:szCs w:val="24"/>
        </w:rPr>
        <w:t xml:space="preserve">plus </w:t>
      </w:r>
      <w:r w:rsidRPr="004466A4">
        <w:rPr>
          <w:rFonts w:ascii="Times New Roman" w:hAnsi="Times New Roman" w:cs="Times New Roman"/>
          <w:szCs w:val="24"/>
        </w:rPr>
        <w:t xml:space="preserve">0.5% anionic </w:t>
      </w:r>
      <w:r w:rsidR="006A3B9A" w:rsidRPr="004466A4">
        <w:rPr>
          <w:rFonts w:ascii="Times New Roman" w:hAnsi="Times New Roman" w:cs="Times New Roman"/>
          <w:szCs w:val="24"/>
        </w:rPr>
        <w:t>surfactant</w:t>
      </w:r>
      <w:r w:rsidRPr="004466A4">
        <w:rPr>
          <w:rFonts w:ascii="Times New Roman" w:hAnsi="Times New Roman" w:cs="Times New Roman"/>
          <w:szCs w:val="24"/>
        </w:rPr>
        <w:t>.</w:t>
      </w:r>
      <w:r w:rsidR="001C1328" w:rsidRPr="004466A4">
        <w:rPr>
          <w:rFonts w:ascii="Times New Roman" w:hAnsi="Times New Roman" w:cs="Times New Roman"/>
          <w:szCs w:val="24"/>
        </w:rPr>
        <w:t xml:space="preserve"> </w:t>
      </w:r>
    </w:p>
    <w:p w:rsidR="00B46FC2" w:rsidRPr="004466A4" w:rsidRDefault="00B46FC2" w:rsidP="00951F19">
      <w:pPr>
        <w:spacing w:line="480" w:lineRule="auto"/>
        <w:rPr>
          <w:rFonts w:ascii="Times New Roman" w:hAnsi="Times New Roman" w:cs="Times New Roman"/>
          <w:i/>
          <w:szCs w:val="24"/>
        </w:rPr>
      </w:pPr>
      <w:r w:rsidRPr="004466A4">
        <w:rPr>
          <w:rFonts w:ascii="Times New Roman" w:hAnsi="Times New Roman" w:cs="Times New Roman"/>
          <w:i/>
          <w:szCs w:val="24"/>
        </w:rPr>
        <w:t>Viscosity</w:t>
      </w:r>
    </w:p>
    <w:p w:rsidR="00B46FC2" w:rsidRPr="004466A4" w:rsidRDefault="00E6195C" w:rsidP="007E1CA1">
      <w:pPr>
        <w:spacing w:line="480" w:lineRule="auto"/>
        <w:ind w:firstLine="720"/>
        <w:rPr>
          <w:rFonts w:ascii="Times New Roman" w:hAnsi="Times New Roman" w:cs="Times New Roman"/>
          <w:szCs w:val="24"/>
        </w:rPr>
      </w:pPr>
      <w:r w:rsidRPr="004466A4">
        <w:rPr>
          <w:rFonts w:ascii="Times New Roman" w:hAnsi="Times New Roman" w:cs="Times New Roman"/>
          <w:szCs w:val="24"/>
        </w:rPr>
        <w:t xml:space="preserve">The most viscous blend was the 1% </w:t>
      </w:r>
      <w:r w:rsidR="008D6B92" w:rsidRPr="004466A4">
        <w:rPr>
          <w:rFonts w:ascii="Times New Roman" w:hAnsi="Times New Roman" w:cs="Times New Roman"/>
          <w:szCs w:val="24"/>
        </w:rPr>
        <w:t>Anionic S1</w:t>
      </w:r>
      <w:r w:rsidRPr="004466A4">
        <w:rPr>
          <w:rFonts w:ascii="Times New Roman" w:hAnsi="Times New Roman" w:cs="Times New Roman"/>
          <w:szCs w:val="24"/>
        </w:rPr>
        <w:t xml:space="preserve">, 2% </w:t>
      </w:r>
      <w:r w:rsidR="008D6B92" w:rsidRPr="004466A4">
        <w:rPr>
          <w:rFonts w:ascii="Times New Roman" w:hAnsi="Times New Roman" w:cs="Times New Roman"/>
          <w:szCs w:val="24"/>
        </w:rPr>
        <w:t>Anionic S2</w:t>
      </w:r>
      <w:r w:rsidRPr="004466A4">
        <w:rPr>
          <w:rFonts w:ascii="Times New Roman" w:hAnsi="Times New Roman" w:cs="Times New Roman"/>
          <w:szCs w:val="24"/>
        </w:rPr>
        <w:t xml:space="preserve">, and the combinations of </w:t>
      </w:r>
      <w:r w:rsidR="008D6B92" w:rsidRPr="004466A4">
        <w:rPr>
          <w:rFonts w:ascii="Times New Roman" w:hAnsi="Times New Roman" w:cs="Times New Roman"/>
          <w:szCs w:val="24"/>
        </w:rPr>
        <w:t>Nonionic</w:t>
      </w:r>
      <w:r w:rsidRPr="004466A4">
        <w:rPr>
          <w:rFonts w:ascii="Times New Roman" w:hAnsi="Times New Roman" w:cs="Times New Roman"/>
          <w:szCs w:val="24"/>
        </w:rPr>
        <w:t xml:space="preserve"> and </w:t>
      </w:r>
      <w:r w:rsidR="008D6B92" w:rsidRPr="004466A4">
        <w:rPr>
          <w:rFonts w:ascii="Times New Roman" w:hAnsi="Times New Roman" w:cs="Times New Roman"/>
          <w:szCs w:val="24"/>
        </w:rPr>
        <w:t>Anionic S2</w:t>
      </w:r>
      <w:r w:rsidRPr="004466A4">
        <w:rPr>
          <w:rFonts w:ascii="Times New Roman" w:hAnsi="Times New Roman" w:cs="Times New Roman"/>
          <w:szCs w:val="24"/>
        </w:rPr>
        <w:t>. This is an expected result b</w:t>
      </w:r>
      <w:r w:rsidR="00B46FC2" w:rsidRPr="004466A4">
        <w:rPr>
          <w:rFonts w:ascii="Times New Roman" w:hAnsi="Times New Roman" w:cs="Times New Roman"/>
          <w:szCs w:val="24"/>
        </w:rPr>
        <w:t>ecause these surfactants are an</w:t>
      </w:r>
      <w:r w:rsidRPr="004466A4">
        <w:rPr>
          <w:rFonts w:ascii="Times New Roman" w:hAnsi="Times New Roman" w:cs="Times New Roman"/>
          <w:szCs w:val="24"/>
        </w:rPr>
        <w:t xml:space="preserve">ionic and </w:t>
      </w:r>
      <w:r w:rsidR="00B46FC2" w:rsidRPr="004466A4">
        <w:rPr>
          <w:rFonts w:ascii="Times New Roman" w:hAnsi="Times New Roman" w:cs="Times New Roman"/>
          <w:szCs w:val="24"/>
        </w:rPr>
        <w:t xml:space="preserve">therefore create more resistance to flow. The molecules of these surfactants tend to be larger with more branches of amides sticking off of the backbone. The viscosity differences after the </w:t>
      </w:r>
      <w:r w:rsidR="008D6B92" w:rsidRPr="004466A4">
        <w:rPr>
          <w:rFonts w:ascii="Times New Roman" w:hAnsi="Times New Roman" w:cs="Times New Roman"/>
          <w:szCs w:val="24"/>
        </w:rPr>
        <w:t>Anionic S1</w:t>
      </w:r>
      <w:r w:rsidR="00B46FC2" w:rsidRPr="004466A4">
        <w:rPr>
          <w:rFonts w:ascii="Times New Roman" w:hAnsi="Times New Roman" w:cs="Times New Roman"/>
          <w:szCs w:val="24"/>
        </w:rPr>
        <w:t xml:space="preserve"> blend were minimal. These blends were mostly combinations. This shows that interacting surfactants create complexes which deteriorate viscosity but at the same time, has enough viscosity to be better than the negative control. Viscosity is a measure of resistance to flow so the higher the resistance, the higher the viscosity. </w:t>
      </w:r>
    </w:p>
    <w:p w:rsidR="00B46FC2" w:rsidRPr="004466A4" w:rsidRDefault="00B46FC2" w:rsidP="00951F19">
      <w:pPr>
        <w:spacing w:line="480" w:lineRule="auto"/>
        <w:rPr>
          <w:rFonts w:ascii="Times New Roman" w:hAnsi="Times New Roman" w:cs="Times New Roman"/>
          <w:i/>
          <w:szCs w:val="24"/>
        </w:rPr>
      </w:pPr>
      <w:r w:rsidRPr="004466A4">
        <w:rPr>
          <w:rFonts w:ascii="Times New Roman" w:hAnsi="Times New Roman" w:cs="Times New Roman"/>
          <w:i/>
          <w:szCs w:val="24"/>
        </w:rPr>
        <w:t xml:space="preserve">Foaming </w:t>
      </w:r>
    </w:p>
    <w:p w:rsidR="00B46FC2" w:rsidRPr="004466A4" w:rsidRDefault="00B46FC2" w:rsidP="007E1CA1">
      <w:pPr>
        <w:spacing w:line="480" w:lineRule="auto"/>
        <w:ind w:firstLine="720"/>
        <w:rPr>
          <w:rFonts w:ascii="Times New Roman" w:hAnsi="Times New Roman" w:cs="Times New Roman"/>
          <w:szCs w:val="24"/>
        </w:rPr>
      </w:pPr>
      <w:r w:rsidRPr="004466A4">
        <w:rPr>
          <w:rFonts w:ascii="Times New Roman" w:hAnsi="Times New Roman" w:cs="Times New Roman"/>
          <w:szCs w:val="24"/>
        </w:rPr>
        <w:t xml:space="preserve">The blend that produced the most </w:t>
      </w:r>
      <w:r w:rsidR="00C20F9B" w:rsidRPr="004466A4">
        <w:rPr>
          <w:rFonts w:ascii="Times New Roman" w:hAnsi="Times New Roman" w:cs="Times New Roman"/>
          <w:szCs w:val="24"/>
        </w:rPr>
        <w:t>foam</w:t>
      </w:r>
      <w:r w:rsidRPr="004466A4">
        <w:rPr>
          <w:rFonts w:ascii="Times New Roman" w:hAnsi="Times New Roman" w:cs="Times New Roman"/>
          <w:szCs w:val="24"/>
        </w:rPr>
        <w:t xml:space="preserve"> was in fact, the </w:t>
      </w:r>
      <w:r w:rsidR="00EF24C6" w:rsidRPr="004466A4">
        <w:rPr>
          <w:rFonts w:ascii="Times New Roman" w:hAnsi="Times New Roman" w:cs="Times New Roman"/>
          <w:szCs w:val="24"/>
        </w:rPr>
        <w:t>Premium</w:t>
      </w:r>
      <w:r w:rsidRPr="004466A4">
        <w:rPr>
          <w:rFonts w:ascii="Times New Roman" w:hAnsi="Times New Roman" w:cs="Times New Roman"/>
          <w:szCs w:val="24"/>
        </w:rPr>
        <w:t xml:space="preserve">. The blends with the highest height of foam after </w:t>
      </w:r>
      <w:r w:rsidR="00EF24C6" w:rsidRPr="004466A4">
        <w:rPr>
          <w:rFonts w:ascii="Times New Roman" w:hAnsi="Times New Roman" w:cs="Times New Roman"/>
          <w:szCs w:val="24"/>
        </w:rPr>
        <w:t>Premium</w:t>
      </w:r>
      <w:r w:rsidRPr="004466A4">
        <w:rPr>
          <w:rFonts w:ascii="Times New Roman" w:hAnsi="Times New Roman" w:cs="Times New Roman"/>
          <w:szCs w:val="24"/>
        </w:rPr>
        <w:t xml:space="preserve"> were the combinations of the cationic and anionic surfac</w:t>
      </w:r>
      <w:r w:rsidR="008D6B92" w:rsidRPr="004466A4">
        <w:rPr>
          <w:rFonts w:ascii="Times New Roman" w:hAnsi="Times New Roman" w:cs="Times New Roman"/>
          <w:szCs w:val="24"/>
        </w:rPr>
        <w:t>tants. These would form more foa</w:t>
      </w:r>
      <w:r w:rsidRPr="004466A4">
        <w:rPr>
          <w:rFonts w:ascii="Times New Roman" w:hAnsi="Times New Roman" w:cs="Times New Roman"/>
          <w:szCs w:val="24"/>
        </w:rPr>
        <w:t xml:space="preserve">m since they consist of a combination of oppositely charged surfactants and therefore would form more micelles. More micelles generated would contribute to an increase in the process of </w:t>
      </w:r>
      <w:r w:rsidR="00E6195C" w:rsidRPr="004466A4">
        <w:rPr>
          <w:rFonts w:ascii="Times New Roman" w:hAnsi="Times New Roman" w:cs="Times New Roman"/>
          <w:szCs w:val="24"/>
        </w:rPr>
        <w:t xml:space="preserve">creating more foam. </w:t>
      </w:r>
      <w:r w:rsidR="0011313A" w:rsidRPr="004466A4">
        <w:rPr>
          <w:rFonts w:ascii="Times New Roman" w:hAnsi="Times New Roman" w:cs="Times New Roman"/>
          <w:szCs w:val="24"/>
        </w:rPr>
        <w:t xml:space="preserve">The foaming levelled off after the </w:t>
      </w:r>
      <w:r w:rsidR="0011313A" w:rsidRPr="004466A4">
        <w:rPr>
          <w:rFonts w:ascii="Times New Roman" w:hAnsi="Times New Roman" w:cs="Times New Roman"/>
          <w:szCs w:val="24"/>
        </w:rPr>
        <w:lastRenderedPageBreak/>
        <w:t>A</w:t>
      </w:r>
      <w:r w:rsidR="008D6B92" w:rsidRPr="004466A4">
        <w:rPr>
          <w:rFonts w:ascii="Times New Roman" w:hAnsi="Times New Roman" w:cs="Times New Roman"/>
          <w:szCs w:val="24"/>
        </w:rPr>
        <w:t>nionic S1</w:t>
      </w:r>
      <w:r w:rsidR="0011313A" w:rsidRPr="004466A4">
        <w:rPr>
          <w:rFonts w:ascii="Times New Roman" w:hAnsi="Times New Roman" w:cs="Times New Roman"/>
          <w:szCs w:val="24"/>
        </w:rPr>
        <w:t xml:space="preserve"> most likely because the makeups of the blends were similar. The highest ranking blends for foaming included those with cationic surfactants and the combinations of anionic and cationic surfactants. </w:t>
      </w:r>
    </w:p>
    <w:p w:rsidR="00B01ABE" w:rsidRDefault="00C20F9B" w:rsidP="00951F19">
      <w:pPr>
        <w:spacing w:line="480" w:lineRule="auto"/>
        <w:rPr>
          <w:rFonts w:ascii="Times New Roman" w:hAnsi="Times New Roman" w:cs="Times New Roman"/>
          <w:i/>
          <w:szCs w:val="24"/>
        </w:rPr>
      </w:pPr>
      <w:r w:rsidRPr="004466A4">
        <w:rPr>
          <w:rFonts w:ascii="Times New Roman" w:hAnsi="Times New Roman" w:cs="Times New Roman"/>
          <w:i/>
          <w:szCs w:val="24"/>
        </w:rPr>
        <w:t>Cleaning</w:t>
      </w:r>
    </w:p>
    <w:p w:rsidR="004466A4" w:rsidRPr="00B01ABE" w:rsidRDefault="006A3B9A" w:rsidP="007E1CA1">
      <w:pPr>
        <w:spacing w:line="480" w:lineRule="auto"/>
        <w:ind w:firstLine="720"/>
        <w:rPr>
          <w:rFonts w:ascii="Times New Roman" w:hAnsi="Times New Roman" w:cs="Times New Roman"/>
          <w:i/>
          <w:szCs w:val="24"/>
        </w:rPr>
      </w:pPr>
      <w:r w:rsidRPr="004466A4">
        <w:rPr>
          <w:rFonts w:ascii="Times New Roman" w:hAnsi="Times New Roman" w:cs="Times New Roman"/>
          <w:szCs w:val="24"/>
        </w:rPr>
        <w:t xml:space="preserve">The cleaning tests indicate that the cationic cosurfactants </w:t>
      </w:r>
      <w:r w:rsidR="001C1328" w:rsidRPr="004466A4">
        <w:rPr>
          <w:rFonts w:ascii="Times New Roman" w:hAnsi="Times New Roman" w:cs="Times New Roman"/>
          <w:szCs w:val="24"/>
        </w:rPr>
        <w:t>cleaned</w:t>
      </w:r>
      <w:r w:rsidRPr="004466A4">
        <w:rPr>
          <w:rFonts w:ascii="Times New Roman" w:hAnsi="Times New Roman" w:cs="Times New Roman"/>
          <w:szCs w:val="24"/>
        </w:rPr>
        <w:t xml:space="preserve"> the best. Over time, the </w:t>
      </w:r>
      <w:r w:rsidR="001C1328" w:rsidRPr="004466A4">
        <w:rPr>
          <w:rFonts w:ascii="Times New Roman" w:hAnsi="Times New Roman" w:cs="Times New Roman"/>
          <w:szCs w:val="24"/>
        </w:rPr>
        <w:t>soil on the plates was</w:t>
      </w:r>
      <w:r w:rsidRPr="004466A4">
        <w:rPr>
          <w:rFonts w:ascii="Times New Roman" w:hAnsi="Times New Roman" w:cs="Times New Roman"/>
          <w:szCs w:val="24"/>
        </w:rPr>
        <w:t xml:space="preserve"> removed faster using sponges soaked with the cationic surfactants. The cationic cosurfactants used have a positively charged functional group allowing it to pick up organic, </w:t>
      </w:r>
      <w:r w:rsidR="001C1328" w:rsidRPr="004466A4">
        <w:rPr>
          <w:rFonts w:ascii="Times New Roman" w:hAnsi="Times New Roman" w:cs="Times New Roman"/>
          <w:szCs w:val="24"/>
        </w:rPr>
        <w:t>non-polar</w:t>
      </w:r>
      <w:r w:rsidRPr="004466A4">
        <w:rPr>
          <w:rFonts w:ascii="Times New Roman" w:hAnsi="Times New Roman" w:cs="Times New Roman"/>
          <w:szCs w:val="24"/>
        </w:rPr>
        <w:t xml:space="preserve"> soil molecules better. The combinations of cationic and anionic </w:t>
      </w:r>
      <w:r w:rsidR="001C1328" w:rsidRPr="004466A4">
        <w:rPr>
          <w:rFonts w:ascii="Times New Roman" w:hAnsi="Times New Roman" w:cs="Times New Roman"/>
          <w:szCs w:val="24"/>
        </w:rPr>
        <w:t>surfactants</w:t>
      </w:r>
      <w:r w:rsidRPr="004466A4">
        <w:rPr>
          <w:rFonts w:ascii="Times New Roman" w:hAnsi="Times New Roman" w:cs="Times New Roman"/>
          <w:szCs w:val="24"/>
        </w:rPr>
        <w:t xml:space="preserve"> also improved cleaning. </w:t>
      </w:r>
      <w:r w:rsidR="001C1328" w:rsidRPr="004466A4">
        <w:rPr>
          <w:rFonts w:ascii="Times New Roman" w:hAnsi="Times New Roman" w:cs="Times New Roman"/>
          <w:szCs w:val="24"/>
        </w:rPr>
        <w:t xml:space="preserve">The combined chemicals form micelles which trap soils effectively in the hydrophobic nonpolar regions of the molecule. The soil is wrapped around with the rest of the hydrophilic parts of the molecule and protected by the hydrophobic parts.  </w:t>
      </w:r>
      <w:r w:rsidR="0011313A" w:rsidRPr="004466A4">
        <w:rPr>
          <w:rFonts w:ascii="Times New Roman" w:hAnsi="Times New Roman" w:cs="Times New Roman"/>
          <w:szCs w:val="24"/>
        </w:rPr>
        <w:t xml:space="preserve">Cleaning was thus indicated to be better for most of the blends when a surfactant was added to the budget hand dish wash liquid. </w:t>
      </w:r>
    </w:p>
    <w:p w:rsidR="001C1328" w:rsidRPr="004466A4" w:rsidRDefault="001C1328" w:rsidP="00951F19">
      <w:pPr>
        <w:spacing w:line="480" w:lineRule="auto"/>
        <w:rPr>
          <w:rFonts w:ascii="Times New Roman" w:hAnsi="Times New Roman" w:cs="Times New Roman"/>
          <w:i/>
          <w:szCs w:val="24"/>
        </w:rPr>
      </w:pPr>
      <w:r w:rsidRPr="004466A4">
        <w:rPr>
          <w:rFonts w:ascii="Times New Roman" w:hAnsi="Times New Roman" w:cs="Times New Roman"/>
          <w:i/>
          <w:szCs w:val="24"/>
        </w:rPr>
        <w:t>Interfacial Tension</w:t>
      </w:r>
    </w:p>
    <w:p w:rsidR="000E1914" w:rsidRPr="004466A4" w:rsidRDefault="0011313A" w:rsidP="007E1CA1">
      <w:pPr>
        <w:spacing w:line="480" w:lineRule="auto"/>
        <w:ind w:firstLine="720"/>
        <w:rPr>
          <w:rFonts w:ascii="Times New Roman" w:hAnsi="Times New Roman" w:cs="Times New Roman"/>
          <w:szCs w:val="24"/>
        </w:rPr>
      </w:pPr>
      <w:r w:rsidRPr="004466A4">
        <w:rPr>
          <w:rFonts w:ascii="Times New Roman" w:hAnsi="Times New Roman" w:cs="Times New Roman"/>
          <w:szCs w:val="24"/>
        </w:rPr>
        <w:t>For the cationic cosurfactant and combination blends, interfacial tension decreased over a time span of 300 seconds. Interfacial tension directly correlates to the performance of cleaning. The lowered interfacial tension mirrors that of the improved cleaning and provides as scientific evidence. The</w:t>
      </w:r>
      <w:r w:rsidR="00A00107" w:rsidRPr="004466A4">
        <w:rPr>
          <w:rFonts w:ascii="Times New Roman" w:hAnsi="Times New Roman" w:cs="Times New Roman"/>
          <w:szCs w:val="24"/>
        </w:rPr>
        <w:t xml:space="preserve">re is a significant difference in the interfacial tensions between the budget hand dish wash liquid and the 1% cationic cosurfactant according to the Chi-Square Test. </w:t>
      </w:r>
    </w:p>
    <w:p w:rsidR="003A4EBC" w:rsidRDefault="003A4EBC" w:rsidP="00951F19">
      <w:pPr>
        <w:pStyle w:val="Title"/>
        <w:spacing w:line="480" w:lineRule="auto"/>
        <w:rPr>
          <w:rFonts w:ascii="Times New Roman" w:eastAsiaTheme="minorHAnsi" w:hAnsi="Times New Roman" w:cs="Times New Roman"/>
          <w:color w:val="auto"/>
          <w:spacing w:val="0"/>
          <w:kern w:val="0"/>
          <w:sz w:val="24"/>
          <w:szCs w:val="24"/>
        </w:rPr>
      </w:pPr>
    </w:p>
    <w:p w:rsidR="000E1914" w:rsidRPr="004466A4" w:rsidRDefault="000E1914" w:rsidP="00951F19">
      <w:pPr>
        <w:pStyle w:val="Title"/>
        <w:spacing w:line="480" w:lineRule="auto"/>
        <w:rPr>
          <w:rFonts w:ascii="Times New Roman" w:hAnsi="Times New Roman" w:cs="Times New Roman"/>
          <w:sz w:val="24"/>
          <w:szCs w:val="24"/>
        </w:rPr>
      </w:pPr>
      <w:r w:rsidRPr="004466A4">
        <w:rPr>
          <w:rFonts w:ascii="Times New Roman" w:hAnsi="Times New Roman" w:cs="Times New Roman"/>
          <w:sz w:val="24"/>
          <w:szCs w:val="24"/>
        </w:rPr>
        <w:t>Conclusion</w:t>
      </w:r>
    </w:p>
    <w:p w:rsidR="007E1CA1" w:rsidRDefault="0011313A" w:rsidP="007E1CA1">
      <w:pPr>
        <w:spacing w:line="480" w:lineRule="auto"/>
        <w:ind w:firstLine="720"/>
        <w:rPr>
          <w:rFonts w:ascii="Times New Roman" w:hAnsi="Times New Roman" w:cs="Times New Roman"/>
          <w:szCs w:val="24"/>
        </w:rPr>
      </w:pPr>
      <w:r w:rsidRPr="004466A4">
        <w:rPr>
          <w:rFonts w:ascii="Times New Roman" w:hAnsi="Times New Roman" w:cs="Times New Roman"/>
          <w:szCs w:val="24"/>
        </w:rPr>
        <w:t xml:space="preserve">This research tested the effects of different additives on the performance of a hand dish wash liquid. The experiments were carried out to maximize the performance of a hand dish wash </w:t>
      </w:r>
      <w:r w:rsidRPr="004466A4">
        <w:rPr>
          <w:rFonts w:ascii="Times New Roman" w:hAnsi="Times New Roman" w:cs="Times New Roman"/>
          <w:szCs w:val="24"/>
        </w:rPr>
        <w:lastRenderedPageBreak/>
        <w:t xml:space="preserve">liquid in terms of viscosity, foaming, interfacial tension, cleaning, and </w:t>
      </w:r>
      <w:proofErr w:type="spellStart"/>
      <w:r w:rsidRPr="004466A4">
        <w:rPr>
          <w:rFonts w:ascii="Times New Roman" w:hAnsi="Times New Roman" w:cs="Times New Roman"/>
          <w:szCs w:val="24"/>
        </w:rPr>
        <w:t>p</w:t>
      </w:r>
      <w:r w:rsidR="008D6B92" w:rsidRPr="004466A4">
        <w:rPr>
          <w:rFonts w:ascii="Times New Roman" w:hAnsi="Times New Roman" w:cs="Times New Roman"/>
          <w:szCs w:val="24"/>
        </w:rPr>
        <w:t>H</w:t>
      </w:r>
      <w:r w:rsidRPr="004466A4">
        <w:rPr>
          <w:rFonts w:ascii="Times New Roman" w:hAnsi="Times New Roman" w:cs="Times New Roman"/>
          <w:szCs w:val="24"/>
        </w:rPr>
        <w:t>.</w:t>
      </w:r>
      <w:proofErr w:type="spellEnd"/>
      <w:r w:rsidRPr="004466A4">
        <w:rPr>
          <w:rFonts w:ascii="Times New Roman" w:hAnsi="Times New Roman" w:cs="Times New Roman"/>
          <w:szCs w:val="24"/>
        </w:rPr>
        <w:t xml:space="preserve"> </w:t>
      </w:r>
      <w:r w:rsidR="0098486C" w:rsidRPr="004466A4">
        <w:rPr>
          <w:rFonts w:ascii="Times New Roman" w:hAnsi="Times New Roman" w:cs="Times New Roman"/>
          <w:szCs w:val="24"/>
        </w:rPr>
        <w:t>Hand dish wash liquids with a high viscosity,</w:t>
      </w:r>
      <w:r w:rsidRPr="004466A4">
        <w:rPr>
          <w:rFonts w:ascii="Times New Roman" w:hAnsi="Times New Roman" w:cs="Times New Roman"/>
          <w:szCs w:val="24"/>
        </w:rPr>
        <w:t xml:space="preserve"> </w:t>
      </w:r>
      <w:r w:rsidR="0098486C" w:rsidRPr="004466A4">
        <w:rPr>
          <w:rFonts w:ascii="Times New Roman" w:hAnsi="Times New Roman" w:cs="Times New Roman"/>
          <w:szCs w:val="24"/>
        </w:rPr>
        <w:t>high foam build</w:t>
      </w:r>
      <w:r w:rsidRPr="004466A4">
        <w:rPr>
          <w:rFonts w:ascii="Times New Roman" w:hAnsi="Times New Roman" w:cs="Times New Roman"/>
          <w:szCs w:val="24"/>
        </w:rPr>
        <w:t xml:space="preserve">, </w:t>
      </w:r>
      <w:r w:rsidR="0098486C" w:rsidRPr="004466A4">
        <w:rPr>
          <w:rFonts w:ascii="Times New Roman" w:hAnsi="Times New Roman" w:cs="Times New Roman"/>
          <w:szCs w:val="24"/>
        </w:rPr>
        <w:t xml:space="preserve">low </w:t>
      </w:r>
      <w:r w:rsidRPr="004466A4">
        <w:rPr>
          <w:rFonts w:ascii="Times New Roman" w:hAnsi="Times New Roman" w:cs="Times New Roman"/>
          <w:szCs w:val="24"/>
        </w:rPr>
        <w:t xml:space="preserve">interfacial tension, </w:t>
      </w:r>
      <w:r w:rsidR="0098486C" w:rsidRPr="004466A4">
        <w:rPr>
          <w:rFonts w:ascii="Times New Roman" w:hAnsi="Times New Roman" w:cs="Times New Roman"/>
          <w:szCs w:val="24"/>
        </w:rPr>
        <w:t>easier</w:t>
      </w:r>
      <w:r w:rsidRPr="004466A4">
        <w:rPr>
          <w:rFonts w:ascii="Times New Roman" w:hAnsi="Times New Roman" w:cs="Times New Roman"/>
          <w:szCs w:val="24"/>
        </w:rPr>
        <w:t xml:space="preserve"> cleaning, and high</w:t>
      </w:r>
      <w:r w:rsidR="0098486C" w:rsidRPr="004466A4">
        <w:rPr>
          <w:rFonts w:ascii="Times New Roman" w:hAnsi="Times New Roman" w:cs="Times New Roman"/>
          <w:szCs w:val="24"/>
        </w:rPr>
        <w:t xml:space="preserve"> pH work better and are sold better in markets around the world</w:t>
      </w:r>
      <w:r w:rsidRPr="004466A4">
        <w:rPr>
          <w:rFonts w:ascii="Times New Roman" w:hAnsi="Times New Roman" w:cs="Times New Roman"/>
          <w:szCs w:val="24"/>
        </w:rPr>
        <w:t xml:space="preserve">. This research indicated that cationic surfactants at 1% and 0.5% added to a budget hand dish wash liquid maximized its performance. </w:t>
      </w:r>
      <w:r w:rsidR="0098486C" w:rsidRPr="004466A4">
        <w:rPr>
          <w:rFonts w:ascii="Times New Roman" w:hAnsi="Times New Roman" w:cs="Times New Roman"/>
          <w:szCs w:val="24"/>
        </w:rPr>
        <w:t xml:space="preserve">Combinations of an anionic surfactant and cationic cosurfactant also showed enhanced performance. </w:t>
      </w:r>
      <w:r w:rsidR="007D7B77" w:rsidRPr="004466A4">
        <w:rPr>
          <w:rFonts w:ascii="Times New Roman" w:hAnsi="Times New Roman" w:cs="Times New Roman"/>
          <w:szCs w:val="24"/>
        </w:rPr>
        <w:t>This research allows companies to create an enhanced product that is cheaply made. More people would</w:t>
      </w:r>
      <w:r w:rsidR="008D6B92" w:rsidRPr="004466A4">
        <w:rPr>
          <w:rFonts w:ascii="Times New Roman" w:hAnsi="Times New Roman" w:cs="Times New Roman"/>
          <w:szCs w:val="24"/>
        </w:rPr>
        <w:t xml:space="preserve"> have access to </w:t>
      </w:r>
      <w:r w:rsidR="007D7B77" w:rsidRPr="004466A4">
        <w:rPr>
          <w:rFonts w:ascii="Times New Roman" w:hAnsi="Times New Roman" w:cs="Times New Roman"/>
          <w:szCs w:val="24"/>
        </w:rPr>
        <w:t>hand dish wash formulations that work better</w:t>
      </w:r>
      <w:r w:rsidR="008D6B92" w:rsidRPr="004466A4">
        <w:rPr>
          <w:rFonts w:ascii="Times New Roman" w:hAnsi="Times New Roman" w:cs="Times New Roman"/>
          <w:szCs w:val="24"/>
        </w:rPr>
        <w:t xml:space="preserve">, </w:t>
      </w:r>
      <w:r w:rsidR="007D7B77" w:rsidRPr="004466A4">
        <w:rPr>
          <w:rFonts w:ascii="Times New Roman" w:hAnsi="Times New Roman" w:cs="Times New Roman"/>
          <w:szCs w:val="24"/>
        </w:rPr>
        <w:t>have fewer chemicals</w:t>
      </w:r>
      <w:r w:rsidR="008D6B92" w:rsidRPr="004466A4">
        <w:rPr>
          <w:rFonts w:ascii="Times New Roman" w:hAnsi="Times New Roman" w:cs="Times New Roman"/>
          <w:szCs w:val="24"/>
        </w:rPr>
        <w:t>, and cost less</w:t>
      </w:r>
      <w:r w:rsidR="007D7B77" w:rsidRPr="004466A4">
        <w:rPr>
          <w:rFonts w:ascii="Times New Roman" w:hAnsi="Times New Roman" w:cs="Times New Roman"/>
          <w:szCs w:val="24"/>
        </w:rPr>
        <w:t>. Future research could include testing the effects of various additives on specific types of soils. It could also include testing different formulations on different surfaces (e.g. cloth, metals, and porcelain)</w:t>
      </w:r>
      <w:r w:rsidR="0098486C" w:rsidRPr="004466A4">
        <w:rPr>
          <w:rFonts w:ascii="Times New Roman" w:hAnsi="Times New Roman" w:cs="Times New Roman"/>
          <w:szCs w:val="24"/>
        </w:rPr>
        <w:t>.</w:t>
      </w:r>
    </w:p>
    <w:p w:rsidR="007D7B77" w:rsidRPr="004466A4" w:rsidRDefault="00E91842" w:rsidP="00951F19">
      <w:pPr>
        <w:pStyle w:val="Title"/>
        <w:spacing w:line="480" w:lineRule="auto"/>
        <w:rPr>
          <w:rFonts w:ascii="Times New Roman" w:hAnsi="Times New Roman" w:cs="Times New Roman"/>
          <w:sz w:val="24"/>
          <w:szCs w:val="24"/>
        </w:rPr>
      </w:pPr>
      <w:r w:rsidRPr="004466A4">
        <w:rPr>
          <w:rFonts w:ascii="Times New Roman" w:hAnsi="Times New Roman" w:cs="Times New Roman"/>
          <w:sz w:val="24"/>
          <w:szCs w:val="24"/>
        </w:rPr>
        <w:t>References</w:t>
      </w:r>
    </w:p>
    <w:p w:rsidR="00E91842" w:rsidRPr="004466A4" w:rsidRDefault="00E91842" w:rsidP="00951F19">
      <w:pPr>
        <w:spacing w:line="480" w:lineRule="auto"/>
        <w:rPr>
          <w:rFonts w:ascii="Times New Roman" w:hAnsi="Times New Roman" w:cs="Times New Roman"/>
          <w:szCs w:val="24"/>
        </w:rPr>
      </w:pPr>
      <w:proofErr w:type="spellStart"/>
      <w:proofErr w:type="gramStart"/>
      <w:r w:rsidRPr="004466A4">
        <w:rPr>
          <w:rFonts w:ascii="Times New Roman" w:hAnsi="Times New Roman" w:cs="Times New Roman"/>
          <w:szCs w:val="24"/>
        </w:rPr>
        <w:t>Paternostre</w:t>
      </w:r>
      <w:proofErr w:type="spellEnd"/>
      <w:r w:rsidRPr="004466A4">
        <w:rPr>
          <w:rFonts w:ascii="Times New Roman" w:hAnsi="Times New Roman" w:cs="Times New Roman"/>
          <w:szCs w:val="24"/>
        </w:rPr>
        <w:t xml:space="preserve">, M., Meyer, O., </w:t>
      </w:r>
      <w:proofErr w:type="spellStart"/>
      <w:r w:rsidRPr="004466A4">
        <w:rPr>
          <w:rFonts w:ascii="Times New Roman" w:hAnsi="Times New Roman" w:cs="Times New Roman"/>
          <w:szCs w:val="24"/>
        </w:rPr>
        <w:t>Grabielle-Madelmont</w:t>
      </w:r>
      <w:proofErr w:type="spellEnd"/>
      <w:r w:rsidRPr="004466A4">
        <w:rPr>
          <w:rFonts w:ascii="Times New Roman" w:hAnsi="Times New Roman" w:cs="Times New Roman"/>
          <w:szCs w:val="24"/>
        </w:rPr>
        <w:t xml:space="preserve">, C., </w:t>
      </w:r>
      <w:proofErr w:type="spellStart"/>
      <w:r w:rsidRPr="004466A4">
        <w:rPr>
          <w:rFonts w:ascii="Times New Roman" w:hAnsi="Times New Roman" w:cs="Times New Roman"/>
          <w:szCs w:val="24"/>
        </w:rPr>
        <w:t>Lesieur</w:t>
      </w:r>
      <w:proofErr w:type="spellEnd"/>
      <w:r w:rsidRPr="004466A4">
        <w:rPr>
          <w:rFonts w:ascii="Times New Roman" w:hAnsi="Times New Roman" w:cs="Times New Roman"/>
          <w:szCs w:val="24"/>
        </w:rPr>
        <w:t xml:space="preserve">, S., </w:t>
      </w:r>
      <w:proofErr w:type="spellStart"/>
      <w:r w:rsidRPr="004466A4">
        <w:rPr>
          <w:rFonts w:ascii="Times New Roman" w:hAnsi="Times New Roman" w:cs="Times New Roman"/>
          <w:szCs w:val="24"/>
        </w:rPr>
        <w:t>Ghanam</w:t>
      </w:r>
      <w:proofErr w:type="spellEnd"/>
      <w:r w:rsidRPr="004466A4">
        <w:rPr>
          <w:rFonts w:ascii="Times New Roman" w:hAnsi="Times New Roman" w:cs="Times New Roman"/>
          <w:szCs w:val="24"/>
        </w:rPr>
        <w:t xml:space="preserve">, M. &amp; </w:t>
      </w:r>
      <w:proofErr w:type="spellStart"/>
      <w:r w:rsidRPr="004466A4">
        <w:rPr>
          <w:rFonts w:ascii="Times New Roman" w:hAnsi="Times New Roman" w:cs="Times New Roman"/>
          <w:szCs w:val="24"/>
        </w:rPr>
        <w:t>Ollivon</w:t>
      </w:r>
      <w:proofErr w:type="spellEnd"/>
      <w:r w:rsidRPr="004466A4">
        <w:rPr>
          <w:rFonts w:ascii="Times New Roman" w:hAnsi="Times New Roman" w:cs="Times New Roman"/>
          <w:szCs w:val="24"/>
        </w:rPr>
        <w:t>, M.</w:t>
      </w:r>
      <w:proofErr w:type="gramEnd"/>
    </w:p>
    <w:p w:rsidR="00E91842" w:rsidRPr="004466A4" w:rsidRDefault="00E91842" w:rsidP="00951F19">
      <w:pPr>
        <w:spacing w:line="480" w:lineRule="auto"/>
        <w:ind w:left="720"/>
        <w:rPr>
          <w:rFonts w:ascii="Times New Roman" w:hAnsi="Times New Roman" w:cs="Times New Roman"/>
          <w:szCs w:val="24"/>
        </w:rPr>
      </w:pPr>
      <w:r w:rsidRPr="004466A4">
        <w:rPr>
          <w:rFonts w:ascii="Times New Roman" w:hAnsi="Times New Roman" w:cs="Times New Roman"/>
          <w:szCs w:val="24"/>
        </w:rPr>
        <w:t xml:space="preserve">(1995). Partition coefficient of a surfactant between aggregates and solution: application to the micelle–vesicle, </w:t>
      </w:r>
      <w:r w:rsidRPr="004466A4">
        <w:rPr>
          <w:rFonts w:ascii="Times New Roman" w:hAnsi="Times New Roman" w:cs="Times New Roman"/>
          <w:i/>
          <w:szCs w:val="24"/>
        </w:rPr>
        <w:t>Biophysical Journal</w:t>
      </w:r>
      <w:r w:rsidRPr="004466A4">
        <w:rPr>
          <w:rFonts w:ascii="Times New Roman" w:hAnsi="Times New Roman" w:cs="Times New Roman"/>
          <w:szCs w:val="24"/>
        </w:rPr>
        <w:t xml:space="preserve"> 69, 2476–2488. </w:t>
      </w:r>
      <w:proofErr w:type="gramStart"/>
      <w:r w:rsidRPr="004466A4">
        <w:rPr>
          <w:rFonts w:ascii="Times New Roman" w:hAnsi="Times New Roman" w:cs="Times New Roman"/>
          <w:szCs w:val="24"/>
          <w:shd w:val="clear" w:color="auto" w:fill="FFFFFF"/>
        </w:rPr>
        <w:t>Retrieved May 31, 2014, from ProQuest.</w:t>
      </w:r>
      <w:proofErr w:type="gramEnd"/>
    </w:p>
    <w:p w:rsidR="00E91842" w:rsidRPr="004466A4" w:rsidRDefault="003B0284" w:rsidP="00951F19">
      <w:pPr>
        <w:spacing w:line="480" w:lineRule="auto"/>
        <w:rPr>
          <w:rFonts w:ascii="Times New Roman" w:hAnsi="Times New Roman" w:cs="Times New Roman"/>
          <w:i/>
          <w:iCs/>
          <w:szCs w:val="24"/>
          <w:shd w:val="clear" w:color="auto" w:fill="FFFFFF"/>
        </w:rPr>
      </w:pPr>
      <w:proofErr w:type="gramStart"/>
      <w:r w:rsidRPr="004466A4">
        <w:rPr>
          <w:rFonts w:ascii="Times New Roman" w:hAnsi="Times New Roman" w:cs="Times New Roman"/>
          <w:szCs w:val="24"/>
          <w:shd w:val="clear" w:color="auto" w:fill="FFFFFF"/>
        </w:rPr>
        <w:t xml:space="preserve">Rosen, M., &amp; </w:t>
      </w:r>
      <w:proofErr w:type="spellStart"/>
      <w:r w:rsidRPr="004466A4">
        <w:rPr>
          <w:rFonts w:ascii="Times New Roman" w:hAnsi="Times New Roman" w:cs="Times New Roman"/>
          <w:szCs w:val="24"/>
          <w:shd w:val="clear" w:color="auto" w:fill="FFFFFF"/>
        </w:rPr>
        <w:t>Dahanayake</w:t>
      </w:r>
      <w:proofErr w:type="spellEnd"/>
      <w:r w:rsidRPr="004466A4">
        <w:rPr>
          <w:rFonts w:ascii="Times New Roman" w:hAnsi="Times New Roman" w:cs="Times New Roman"/>
          <w:szCs w:val="24"/>
          <w:shd w:val="clear" w:color="auto" w:fill="FFFFFF"/>
        </w:rPr>
        <w:t>, M. (2000).</w:t>
      </w:r>
      <w:proofErr w:type="gramEnd"/>
      <w:r w:rsidRPr="004466A4">
        <w:rPr>
          <w:rStyle w:val="apple-converted-space"/>
          <w:rFonts w:ascii="Times New Roman" w:hAnsi="Times New Roman" w:cs="Times New Roman"/>
          <w:szCs w:val="24"/>
          <w:shd w:val="clear" w:color="auto" w:fill="FFFFFF"/>
        </w:rPr>
        <w:t> </w:t>
      </w:r>
      <w:r w:rsidRPr="004466A4">
        <w:rPr>
          <w:rFonts w:ascii="Times New Roman" w:hAnsi="Times New Roman" w:cs="Times New Roman"/>
          <w:i/>
          <w:iCs/>
          <w:szCs w:val="24"/>
          <w:shd w:val="clear" w:color="auto" w:fill="FFFFFF"/>
        </w:rPr>
        <w:t>Industrial utilization of surfact</w:t>
      </w:r>
      <w:r w:rsidR="00E91842" w:rsidRPr="004466A4">
        <w:rPr>
          <w:rFonts w:ascii="Times New Roman" w:hAnsi="Times New Roman" w:cs="Times New Roman"/>
          <w:i/>
          <w:iCs/>
          <w:szCs w:val="24"/>
          <w:shd w:val="clear" w:color="auto" w:fill="FFFFFF"/>
        </w:rPr>
        <w:t>ants principles and</w:t>
      </w:r>
    </w:p>
    <w:p w:rsidR="003B0284" w:rsidRPr="004466A4" w:rsidRDefault="003B0284" w:rsidP="00951F19">
      <w:pPr>
        <w:spacing w:line="480" w:lineRule="auto"/>
        <w:ind w:left="720"/>
        <w:rPr>
          <w:rFonts w:ascii="Times New Roman" w:hAnsi="Times New Roman" w:cs="Times New Roman"/>
          <w:szCs w:val="24"/>
        </w:rPr>
      </w:pPr>
      <w:proofErr w:type="gramStart"/>
      <w:r w:rsidRPr="004466A4">
        <w:rPr>
          <w:rFonts w:ascii="Times New Roman" w:hAnsi="Times New Roman" w:cs="Times New Roman"/>
          <w:i/>
          <w:iCs/>
          <w:szCs w:val="24"/>
          <w:shd w:val="clear" w:color="auto" w:fill="FFFFFF"/>
        </w:rPr>
        <w:t>practice</w:t>
      </w:r>
      <w:proofErr w:type="gramEnd"/>
      <w:r w:rsidRPr="004466A4">
        <w:rPr>
          <w:rStyle w:val="apple-converted-space"/>
          <w:rFonts w:ascii="Times New Roman" w:hAnsi="Times New Roman" w:cs="Times New Roman"/>
          <w:szCs w:val="24"/>
          <w:shd w:val="clear" w:color="auto" w:fill="FFFFFF"/>
        </w:rPr>
        <w:t> </w:t>
      </w:r>
      <w:r w:rsidRPr="004466A4">
        <w:rPr>
          <w:rFonts w:ascii="Times New Roman" w:hAnsi="Times New Roman" w:cs="Times New Roman"/>
          <w:szCs w:val="24"/>
          <w:shd w:val="clear" w:color="auto" w:fill="FFFFFF"/>
        </w:rPr>
        <w:t>(pp. 1-15, 22, 34-49). Urbana, Ill.: AOCS Press.</w:t>
      </w:r>
      <w:r w:rsidRPr="004466A4">
        <w:rPr>
          <w:rFonts w:ascii="Times New Roman" w:hAnsi="Times New Roman" w:cs="Times New Roman"/>
          <w:szCs w:val="24"/>
        </w:rPr>
        <w:t xml:space="preserve"> </w:t>
      </w:r>
    </w:p>
    <w:p w:rsidR="00E91842" w:rsidRPr="004466A4" w:rsidRDefault="007D7B77" w:rsidP="00951F19">
      <w:pPr>
        <w:spacing w:line="480" w:lineRule="auto"/>
        <w:rPr>
          <w:rFonts w:ascii="Times New Roman" w:hAnsi="Times New Roman" w:cs="Times New Roman"/>
          <w:szCs w:val="24"/>
        </w:rPr>
      </w:pPr>
      <w:proofErr w:type="spellStart"/>
      <w:r w:rsidRPr="004466A4">
        <w:rPr>
          <w:rFonts w:ascii="Times New Roman" w:hAnsi="Times New Roman" w:cs="Times New Roman"/>
          <w:szCs w:val="24"/>
        </w:rPr>
        <w:t>Shoeb</w:t>
      </w:r>
      <w:proofErr w:type="spellEnd"/>
      <w:r w:rsidRPr="004466A4">
        <w:rPr>
          <w:rFonts w:ascii="Times New Roman" w:hAnsi="Times New Roman" w:cs="Times New Roman"/>
          <w:szCs w:val="24"/>
        </w:rPr>
        <w:t xml:space="preserve">, E., </w:t>
      </w:r>
      <w:proofErr w:type="spellStart"/>
      <w:r w:rsidRPr="004466A4">
        <w:rPr>
          <w:rFonts w:ascii="Times New Roman" w:hAnsi="Times New Roman" w:cs="Times New Roman"/>
          <w:szCs w:val="24"/>
        </w:rPr>
        <w:t>Akhlaq</w:t>
      </w:r>
      <w:proofErr w:type="spellEnd"/>
      <w:r w:rsidRPr="004466A4">
        <w:rPr>
          <w:rFonts w:ascii="Times New Roman" w:hAnsi="Times New Roman" w:cs="Times New Roman"/>
          <w:szCs w:val="24"/>
        </w:rPr>
        <w:t xml:space="preserve">, F., </w:t>
      </w:r>
      <w:proofErr w:type="spellStart"/>
      <w:r w:rsidRPr="004466A4">
        <w:rPr>
          <w:rFonts w:ascii="Times New Roman" w:hAnsi="Times New Roman" w:cs="Times New Roman"/>
          <w:szCs w:val="24"/>
        </w:rPr>
        <w:t>Badar</w:t>
      </w:r>
      <w:proofErr w:type="spellEnd"/>
      <w:r w:rsidRPr="004466A4">
        <w:rPr>
          <w:rFonts w:ascii="Times New Roman" w:hAnsi="Times New Roman" w:cs="Times New Roman"/>
          <w:szCs w:val="24"/>
        </w:rPr>
        <w:t xml:space="preserve">, U., Akhter, J., &amp; </w:t>
      </w:r>
      <w:proofErr w:type="spellStart"/>
      <w:r w:rsidRPr="004466A4">
        <w:rPr>
          <w:rFonts w:ascii="Times New Roman" w:hAnsi="Times New Roman" w:cs="Times New Roman"/>
          <w:szCs w:val="24"/>
        </w:rPr>
        <w:t>Imtiaz</w:t>
      </w:r>
      <w:proofErr w:type="spellEnd"/>
      <w:r w:rsidR="00E91842" w:rsidRPr="004466A4">
        <w:rPr>
          <w:rFonts w:ascii="Times New Roman" w:hAnsi="Times New Roman" w:cs="Times New Roman"/>
          <w:szCs w:val="24"/>
        </w:rPr>
        <w:t>, S. (2013). Classification And</w:t>
      </w:r>
    </w:p>
    <w:p w:rsidR="007D7B77" w:rsidRPr="004466A4" w:rsidRDefault="00E91842" w:rsidP="00951F19">
      <w:pPr>
        <w:spacing w:line="480" w:lineRule="auto"/>
        <w:ind w:left="720"/>
        <w:rPr>
          <w:rFonts w:ascii="Times New Roman" w:hAnsi="Times New Roman" w:cs="Times New Roman"/>
          <w:szCs w:val="24"/>
          <w:shd w:val="clear" w:color="auto" w:fill="FFFFFF"/>
        </w:rPr>
      </w:pPr>
      <w:proofErr w:type="gramStart"/>
      <w:r w:rsidRPr="004466A4">
        <w:rPr>
          <w:rFonts w:ascii="Times New Roman" w:hAnsi="Times New Roman" w:cs="Times New Roman"/>
          <w:szCs w:val="24"/>
        </w:rPr>
        <w:t xml:space="preserve">Industrial Applications of </w:t>
      </w:r>
      <w:proofErr w:type="spellStart"/>
      <w:r w:rsidRPr="004466A4">
        <w:rPr>
          <w:rFonts w:ascii="Times New Roman" w:hAnsi="Times New Roman" w:cs="Times New Roman"/>
          <w:szCs w:val="24"/>
        </w:rPr>
        <w:t>Biosurfactants</w:t>
      </w:r>
      <w:proofErr w:type="spellEnd"/>
      <w:r w:rsidR="007D7B77" w:rsidRPr="004466A4">
        <w:rPr>
          <w:rFonts w:ascii="Times New Roman" w:hAnsi="Times New Roman" w:cs="Times New Roman"/>
          <w:szCs w:val="24"/>
        </w:rPr>
        <w:t>.</w:t>
      </w:r>
      <w:proofErr w:type="gramEnd"/>
      <w:r w:rsidR="007D7B77" w:rsidRPr="004466A4">
        <w:rPr>
          <w:rFonts w:ascii="Times New Roman" w:hAnsi="Times New Roman" w:cs="Times New Roman"/>
          <w:szCs w:val="24"/>
        </w:rPr>
        <w:t xml:space="preserve"> </w:t>
      </w:r>
      <w:r w:rsidR="007D7B77" w:rsidRPr="004466A4">
        <w:rPr>
          <w:rFonts w:ascii="Times New Roman" w:hAnsi="Times New Roman" w:cs="Times New Roman"/>
          <w:i/>
          <w:szCs w:val="24"/>
        </w:rPr>
        <w:t>Academic Research International</w:t>
      </w:r>
      <w:r w:rsidR="007D7B77" w:rsidRPr="004466A4">
        <w:rPr>
          <w:rFonts w:ascii="Times New Roman" w:hAnsi="Times New Roman" w:cs="Times New Roman"/>
          <w:szCs w:val="24"/>
        </w:rPr>
        <w:t>, 4(3), 243-252.</w:t>
      </w:r>
      <w:r w:rsidR="003B0284" w:rsidRPr="004466A4">
        <w:rPr>
          <w:rFonts w:ascii="Times New Roman" w:hAnsi="Times New Roman" w:cs="Times New Roman"/>
          <w:szCs w:val="24"/>
        </w:rPr>
        <w:t xml:space="preserve"> </w:t>
      </w:r>
      <w:proofErr w:type="gramStart"/>
      <w:r w:rsidR="003B0284" w:rsidRPr="004466A4">
        <w:rPr>
          <w:rFonts w:ascii="Times New Roman" w:hAnsi="Times New Roman" w:cs="Times New Roman"/>
          <w:szCs w:val="24"/>
          <w:shd w:val="clear" w:color="auto" w:fill="FFFFFF"/>
        </w:rPr>
        <w:t>Retrieved May 30, 2014, from ProQuest.</w:t>
      </w:r>
      <w:proofErr w:type="gramEnd"/>
    </w:p>
    <w:p w:rsidR="00E91842" w:rsidRPr="004466A4" w:rsidRDefault="0058295A" w:rsidP="00951F19">
      <w:pPr>
        <w:spacing w:line="480" w:lineRule="auto"/>
        <w:rPr>
          <w:rFonts w:ascii="Times New Roman" w:hAnsi="Times New Roman" w:cs="Times New Roman"/>
          <w:szCs w:val="24"/>
          <w:shd w:val="clear" w:color="auto" w:fill="FFFFFF"/>
        </w:rPr>
      </w:pPr>
      <w:proofErr w:type="gramStart"/>
      <w:r w:rsidRPr="004466A4">
        <w:rPr>
          <w:rFonts w:ascii="Times New Roman" w:hAnsi="Times New Roman" w:cs="Times New Roman"/>
          <w:szCs w:val="24"/>
          <w:shd w:val="clear" w:color="auto" w:fill="FFFFFF"/>
        </w:rPr>
        <w:t>Wang, P., &amp; Keller, A. (2007).</w:t>
      </w:r>
      <w:proofErr w:type="gramEnd"/>
      <w:r w:rsidRPr="004466A4">
        <w:rPr>
          <w:rFonts w:ascii="Times New Roman" w:hAnsi="Times New Roman" w:cs="Times New Roman"/>
          <w:szCs w:val="24"/>
          <w:shd w:val="clear" w:color="auto" w:fill="FFFFFF"/>
        </w:rPr>
        <w:t xml:space="preserve"> </w:t>
      </w:r>
      <w:r w:rsidR="00E91842" w:rsidRPr="004466A4">
        <w:rPr>
          <w:rFonts w:ascii="Times New Roman" w:hAnsi="Times New Roman" w:cs="Times New Roman"/>
          <w:szCs w:val="24"/>
          <w:shd w:val="clear" w:color="auto" w:fill="FFFFFF"/>
        </w:rPr>
        <w:t>Adsorption of Hydrophobic Organic Compounds onto a</w:t>
      </w:r>
    </w:p>
    <w:p w:rsidR="003B0284" w:rsidRPr="007E1CA1" w:rsidRDefault="00E91842" w:rsidP="007E1CA1">
      <w:pPr>
        <w:spacing w:line="480" w:lineRule="auto"/>
        <w:ind w:left="720"/>
        <w:rPr>
          <w:rFonts w:ascii="Times New Roman" w:hAnsi="Times New Roman" w:cs="Times New Roman"/>
          <w:szCs w:val="24"/>
          <w:shd w:val="clear" w:color="auto" w:fill="FFFFFF"/>
        </w:rPr>
      </w:pPr>
      <w:proofErr w:type="gramStart"/>
      <w:r w:rsidRPr="004466A4">
        <w:rPr>
          <w:rFonts w:ascii="Times New Roman" w:hAnsi="Times New Roman" w:cs="Times New Roman"/>
          <w:szCs w:val="24"/>
          <w:shd w:val="clear" w:color="auto" w:fill="FFFFFF"/>
        </w:rPr>
        <w:t xml:space="preserve">Hydrophobic Carbonaceous </w:t>
      </w:r>
      <w:proofErr w:type="spellStart"/>
      <w:r w:rsidRPr="004466A4">
        <w:rPr>
          <w:rFonts w:ascii="Times New Roman" w:hAnsi="Times New Roman" w:cs="Times New Roman"/>
          <w:szCs w:val="24"/>
          <w:shd w:val="clear" w:color="auto" w:fill="FFFFFF"/>
        </w:rPr>
        <w:t>Geosorbent</w:t>
      </w:r>
      <w:proofErr w:type="spellEnd"/>
      <w:r w:rsidRPr="004466A4">
        <w:rPr>
          <w:rFonts w:ascii="Times New Roman" w:hAnsi="Times New Roman" w:cs="Times New Roman"/>
          <w:szCs w:val="24"/>
          <w:shd w:val="clear" w:color="auto" w:fill="FFFFFF"/>
        </w:rPr>
        <w:t xml:space="preserve"> In The Presence Of Surfactants</w:t>
      </w:r>
      <w:r w:rsidR="0058295A" w:rsidRPr="004466A4">
        <w:rPr>
          <w:rFonts w:ascii="Times New Roman" w:hAnsi="Times New Roman" w:cs="Times New Roman"/>
          <w:szCs w:val="24"/>
          <w:shd w:val="clear" w:color="auto" w:fill="FFFFFF"/>
        </w:rPr>
        <w:t>.</w:t>
      </w:r>
      <w:proofErr w:type="gramEnd"/>
      <w:r w:rsidR="0058295A" w:rsidRPr="004466A4">
        <w:rPr>
          <w:rStyle w:val="apple-converted-space"/>
          <w:rFonts w:ascii="Times New Roman" w:hAnsi="Times New Roman" w:cs="Times New Roman"/>
          <w:szCs w:val="24"/>
          <w:shd w:val="clear" w:color="auto" w:fill="FFFFFF"/>
        </w:rPr>
        <w:t> </w:t>
      </w:r>
      <w:r w:rsidR="0058295A" w:rsidRPr="004466A4">
        <w:rPr>
          <w:rFonts w:ascii="Times New Roman" w:hAnsi="Times New Roman" w:cs="Times New Roman"/>
          <w:i/>
          <w:iCs/>
          <w:szCs w:val="24"/>
          <w:shd w:val="clear" w:color="auto" w:fill="FFFFFF"/>
        </w:rPr>
        <w:t>Environmental Toxicology and Chemistry,</w:t>
      </w:r>
      <w:r w:rsidR="0058295A" w:rsidRPr="004466A4">
        <w:rPr>
          <w:rStyle w:val="apple-converted-space"/>
          <w:rFonts w:ascii="Times New Roman" w:hAnsi="Times New Roman" w:cs="Times New Roman"/>
          <w:szCs w:val="24"/>
          <w:shd w:val="clear" w:color="auto" w:fill="FFFFFF"/>
        </w:rPr>
        <w:t> </w:t>
      </w:r>
      <w:r w:rsidR="0058295A" w:rsidRPr="004466A4">
        <w:rPr>
          <w:rFonts w:ascii="Times New Roman" w:hAnsi="Times New Roman" w:cs="Times New Roman"/>
          <w:i/>
          <w:iCs/>
          <w:szCs w:val="24"/>
          <w:shd w:val="clear" w:color="auto" w:fill="FFFFFF"/>
        </w:rPr>
        <w:t>27</w:t>
      </w:r>
      <w:r w:rsidR="0058295A" w:rsidRPr="004466A4">
        <w:rPr>
          <w:rFonts w:ascii="Times New Roman" w:hAnsi="Times New Roman" w:cs="Times New Roman"/>
          <w:szCs w:val="24"/>
          <w:shd w:val="clear" w:color="auto" w:fill="FFFFFF"/>
        </w:rPr>
        <w:t xml:space="preserve">(6), 1237-1243. </w:t>
      </w:r>
      <w:proofErr w:type="gramStart"/>
      <w:r w:rsidR="0058295A" w:rsidRPr="004466A4">
        <w:rPr>
          <w:rFonts w:ascii="Times New Roman" w:hAnsi="Times New Roman" w:cs="Times New Roman"/>
          <w:szCs w:val="24"/>
          <w:shd w:val="clear" w:color="auto" w:fill="FFFFFF"/>
        </w:rPr>
        <w:t>Retrieved June 7, 2014, from ProQuest.</w:t>
      </w:r>
      <w:proofErr w:type="gramEnd"/>
    </w:p>
    <w:sectPr w:rsidR="003B0284" w:rsidRPr="007E1CA1" w:rsidSect="00725EF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541" w:rsidRDefault="00AA5541" w:rsidP="00AA5541">
      <w:r>
        <w:separator/>
      </w:r>
    </w:p>
  </w:endnote>
  <w:endnote w:type="continuationSeparator" w:id="0">
    <w:p w:rsidR="00AA5541" w:rsidRDefault="00AA5541" w:rsidP="00AA5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816" w:rsidRDefault="00C11816" w:rsidP="004B0DE3">
    <w:pPr>
      <w:pStyle w:val="Footer"/>
    </w:pPr>
  </w:p>
  <w:p w:rsidR="00AA5541" w:rsidRDefault="00AA55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541" w:rsidRDefault="00AA5541" w:rsidP="00AA5541">
      <w:r>
        <w:separator/>
      </w:r>
    </w:p>
  </w:footnote>
  <w:footnote w:type="continuationSeparator" w:id="0">
    <w:p w:rsidR="00AA5541" w:rsidRDefault="00AA5541" w:rsidP="00AA55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DE3" w:rsidRDefault="004B0DE3">
    <w:pPr>
      <w:pStyle w:val="Header"/>
      <w:jc w:val="right"/>
    </w:pPr>
    <w:r>
      <w:t xml:space="preserve">Peechatt </w:t>
    </w:r>
    <w:sdt>
      <w:sdtPr>
        <w:id w:val="-144629871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E1CA1">
          <w:rPr>
            <w:noProof/>
          </w:rPr>
          <w:t>1</w:t>
        </w:r>
        <w:r>
          <w:rPr>
            <w:noProof/>
          </w:rPr>
          <w:fldChar w:fldCharType="end"/>
        </w:r>
      </w:sdtContent>
    </w:sdt>
  </w:p>
  <w:p w:rsidR="00AA5541" w:rsidRDefault="00AA5541" w:rsidP="00AA554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F2FBF"/>
    <w:multiLevelType w:val="hybridMultilevel"/>
    <w:tmpl w:val="D2DCCCF0"/>
    <w:lvl w:ilvl="0" w:tplc="9D4E32EE">
      <w:start w:val="1"/>
      <w:numFmt w:val="bullet"/>
      <w:lvlText w:val="•"/>
      <w:lvlJc w:val="left"/>
      <w:pPr>
        <w:tabs>
          <w:tab w:val="num" w:pos="720"/>
        </w:tabs>
        <w:ind w:left="720" w:hanging="360"/>
      </w:pPr>
      <w:rPr>
        <w:rFonts w:ascii="Arial" w:hAnsi="Arial" w:hint="default"/>
      </w:rPr>
    </w:lvl>
    <w:lvl w:ilvl="1" w:tplc="26A28CC2">
      <w:start w:val="1961"/>
      <w:numFmt w:val="bullet"/>
      <w:lvlText w:val="•"/>
      <w:lvlJc w:val="left"/>
      <w:pPr>
        <w:tabs>
          <w:tab w:val="num" w:pos="1440"/>
        </w:tabs>
        <w:ind w:left="1440" w:hanging="360"/>
      </w:pPr>
      <w:rPr>
        <w:rFonts w:ascii="Arial" w:hAnsi="Arial" w:hint="default"/>
      </w:rPr>
    </w:lvl>
    <w:lvl w:ilvl="2" w:tplc="71C6541E" w:tentative="1">
      <w:start w:val="1"/>
      <w:numFmt w:val="bullet"/>
      <w:lvlText w:val="•"/>
      <w:lvlJc w:val="left"/>
      <w:pPr>
        <w:tabs>
          <w:tab w:val="num" w:pos="2160"/>
        </w:tabs>
        <w:ind w:left="2160" w:hanging="360"/>
      </w:pPr>
      <w:rPr>
        <w:rFonts w:ascii="Arial" w:hAnsi="Arial" w:hint="default"/>
      </w:rPr>
    </w:lvl>
    <w:lvl w:ilvl="3" w:tplc="7E5CF752" w:tentative="1">
      <w:start w:val="1"/>
      <w:numFmt w:val="bullet"/>
      <w:lvlText w:val="•"/>
      <w:lvlJc w:val="left"/>
      <w:pPr>
        <w:tabs>
          <w:tab w:val="num" w:pos="2880"/>
        </w:tabs>
        <w:ind w:left="2880" w:hanging="360"/>
      </w:pPr>
      <w:rPr>
        <w:rFonts w:ascii="Arial" w:hAnsi="Arial" w:hint="default"/>
      </w:rPr>
    </w:lvl>
    <w:lvl w:ilvl="4" w:tplc="86284FFE" w:tentative="1">
      <w:start w:val="1"/>
      <w:numFmt w:val="bullet"/>
      <w:lvlText w:val="•"/>
      <w:lvlJc w:val="left"/>
      <w:pPr>
        <w:tabs>
          <w:tab w:val="num" w:pos="3600"/>
        </w:tabs>
        <w:ind w:left="3600" w:hanging="360"/>
      </w:pPr>
      <w:rPr>
        <w:rFonts w:ascii="Arial" w:hAnsi="Arial" w:hint="default"/>
      </w:rPr>
    </w:lvl>
    <w:lvl w:ilvl="5" w:tplc="22C2D83C" w:tentative="1">
      <w:start w:val="1"/>
      <w:numFmt w:val="bullet"/>
      <w:lvlText w:val="•"/>
      <w:lvlJc w:val="left"/>
      <w:pPr>
        <w:tabs>
          <w:tab w:val="num" w:pos="4320"/>
        </w:tabs>
        <w:ind w:left="4320" w:hanging="360"/>
      </w:pPr>
      <w:rPr>
        <w:rFonts w:ascii="Arial" w:hAnsi="Arial" w:hint="default"/>
      </w:rPr>
    </w:lvl>
    <w:lvl w:ilvl="6" w:tplc="F3849AA8" w:tentative="1">
      <w:start w:val="1"/>
      <w:numFmt w:val="bullet"/>
      <w:lvlText w:val="•"/>
      <w:lvlJc w:val="left"/>
      <w:pPr>
        <w:tabs>
          <w:tab w:val="num" w:pos="5040"/>
        </w:tabs>
        <w:ind w:left="5040" w:hanging="360"/>
      </w:pPr>
      <w:rPr>
        <w:rFonts w:ascii="Arial" w:hAnsi="Arial" w:hint="default"/>
      </w:rPr>
    </w:lvl>
    <w:lvl w:ilvl="7" w:tplc="BDB20128" w:tentative="1">
      <w:start w:val="1"/>
      <w:numFmt w:val="bullet"/>
      <w:lvlText w:val="•"/>
      <w:lvlJc w:val="left"/>
      <w:pPr>
        <w:tabs>
          <w:tab w:val="num" w:pos="5760"/>
        </w:tabs>
        <w:ind w:left="5760" w:hanging="360"/>
      </w:pPr>
      <w:rPr>
        <w:rFonts w:ascii="Arial" w:hAnsi="Arial" w:hint="default"/>
      </w:rPr>
    </w:lvl>
    <w:lvl w:ilvl="8" w:tplc="CB38D700" w:tentative="1">
      <w:start w:val="1"/>
      <w:numFmt w:val="bullet"/>
      <w:lvlText w:val="•"/>
      <w:lvlJc w:val="left"/>
      <w:pPr>
        <w:tabs>
          <w:tab w:val="num" w:pos="6480"/>
        </w:tabs>
        <w:ind w:left="6480" w:hanging="360"/>
      </w:pPr>
      <w:rPr>
        <w:rFonts w:ascii="Arial" w:hAnsi="Arial" w:hint="default"/>
      </w:rPr>
    </w:lvl>
  </w:abstractNum>
  <w:abstractNum w:abstractNumId="1">
    <w:nsid w:val="4DBF6F80"/>
    <w:multiLevelType w:val="multilevel"/>
    <w:tmpl w:val="04090027"/>
    <w:styleLink w:val="MYMAIN"/>
    <w:lvl w:ilvl="0">
      <w:start w:val="1"/>
      <w:numFmt w:val="upperRoman"/>
      <w:lvlText w:val="%1."/>
      <w:lvlJc w:val="left"/>
      <w:pPr>
        <w:ind w:left="0" w:firstLine="0"/>
      </w:pPr>
      <w:rPr>
        <w:rFonts w:ascii="Cambria" w:hAnsi="Cambria" w:hint="default"/>
        <w:sz w:val="24"/>
      </w:rPr>
    </w:lvl>
    <w:lvl w:ilvl="1">
      <w:start w:val="1"/>
      <w:numFmt w:val="upperLetter"/>
      <w:lvlText w:val="%2."/>
      <w:lvlJc w:val="left"/>
      <w:pPr>
        <w:ind w:left="720" w:firstLine="0"/>
      </w:pPr>
      <w:rPr>
        <w:rFonts w:ascii="Cambria" w:hAnsi="Cambria"/>
        <w:sz w:val="24"/>
      </w:rPr>
    </w:lvl>
    <w:lvl w:ilvl="2">
      <w:start w:val="1"/>
      <w:numFmt w:val="bullet"/>
      <w:lvlText w:val=""/>
      <w:lvlJc w:val="left"/>
      <w:pPr>
        <w:ind w:left="1440" w:firstLine="0"/>
      </w:pPr>
      <w:rPr>
        <w:rFonts w:ascii="Symbol" w:hAnsi="Symbol" w:hint="default"/>
        <w:color w:val="auto"/>
        <w:sz w:val="24"/>
      </w:rPr>
    </w:lvl>
    <w:lvl w:ilvl="3">
      <w:start w:val="1"/>
      <w:numFmt w:val="bullet"/>
      <w:lvlText w:val=""/>
      <w:lvlJc w:val="left"/>
      <w:pPr>
        <w:ind w:left="2160" w:firstLine="0"/>
      </w:pPr>
      <w:rPr>
        <w:rFonts w:ascii="Symbol" w:hAnsi="Symbol" w:hint="default"/>
        <w:color w:val="auto"/>
        <w:sz w:val="24"/>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nsid w:val="5E2D26FC"/>
    <w:multiLevelType w:val="hybridMultilevel"/>
    <w:tmpl w:val="AB1AA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B15A32"/>
    <w:multiLevelType w:val="multilevel"/>
    <w:tmpl w:val="0409001D"/>
    <w:styleLink w:val="pppppp"/>
    <w:lvl w:ilvl="0">
      <w:start w:val="1"/>
      <w:numFmt w:val="upperRoman"/>
      <w:lvlText w:val="%1)"/>
      <w:lvlJc w:val="left"/>
      <w:pPr>
        <w:ind w:left="360" w:hanging="360"/>
      </w:pPr>
      <w:rPr>
        <w:rFonts w:asciiTheme="minorHAnsi" w:hAnsiTheme="minorHAnsi"/>
        <w:sz w:val="24"/>
      </w:rPr>
    </w:lvl>
    <w:lvl w:ilvl="1">
      <w:start w:val="1"/>
      <w:numFmt w:val="upperLetter"/>
      <w:lvlText w:val="%2)"/>
      <w:lvlJc w:val="left"/>
      <w:pPr>
        <w:ind w:left="720" w:hanging="360"/>
      </w:pPr>
      <w:rPr>
        <w:rFonts w:asciiTheme="minorHAnsi" w:hAnsiTheme="minorHAnsi"/>
        <w:sz w:val="24"/>
      </w:rPr>
    </w:lvl>
    <w:lvl w:ilvl="2">
      <w:start w:val="1"/>
      <w:numFmt w:val="bullet"/>
      <w:lvlText w:val=""/>
      <w:lvlJc w:val="left"/>
      <w:pPr>
        <w:ind w:left="1080" w:hanging="360"/>
      </w:pPr>
      <w:rPr>
        <w:rFonts w:ascii="Symbol" w:hAnsi="Symbol" w:hint="default"/>
        <w:color w:val="auto"/>
        <w:sz w:val="28"/>
      </w:rPr>
    </w:lvl>
    <w:lvl w:ilvl="3">
      <w:start w:val="1"/>
      <w:numFmt w:val="bullet"/>
      <w:lvlText w:val=""/>
      <w:lvlJc w:val="left"/>
      <w:pPr>
        <w:ind w:left="1440" w:hanging="360"/>
      </w:pPr>
      <w:rPr>
        <w:rFonts w:ascii="Symbol" w:hAnsi="Symbol" w:hint="default"/>
        <w:color w:val="auto"/>
        <w:sz w:val="24"/>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76E044FC"/>
    <w:multiLevelType w:val="hybridMultilevel"/>
    <w:tmpl w:val="55C27F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5AC"/>
    <w:rsid w:val="00055380"/>
    <w:rsid w:val="00077113"/>
    <w:rsid w:val="000779DB"/>
    <w:rsid w:val="000C1143"/>
    <w:rsid w:val="000E1914"/>
    <w:rsid w:val="000E498F"/>
    <w:rsid w:val="000F1E87"/>
    <w:rsid w:val="000F479B"/>
    <w:rsid w:val="0011313A"/>
    <w:rsid w:val="00133DE3"/>
    <w:rsid w:val="001360D9"/>
    <w:rsid w:val="00170CE6"/>
    <w:rsid w:val="001C1328"/>
    <w:rsid w:val="001C21CF"/>
    <w:rsid w:val="001F16D9"/>
    <w:rsid w:val="002011DA"/>
    <w:rsid w:val="00254B99"/>
    <w:rsid w:val="00277CBB"/>
    <w:rsid w:val="00292F8E"/>
    <w:rsid w:val="002A3EFC"/>
    <w:rsid w:val="002F4C12"/>
    <w:rsid w:val="00335727"/>
    <w:rsid w:val="003A4EBC"/>
    <w:rsid w:val="003B0284"/>
    <w:rsid w:val="00407A03"/>
    <w:rsid w:val="0041116F"/>
    <w:rsid w:val="004466A4"/>
    <w:rsid w:val="00472D08"/>
    <w:rsid w:val="004A0B67"/>
    <w:rsid w:val="004B0DE3"/>
    <w:rsid w:val="004B1039"/>
    <w:rsid w:val="004B477A"/>
    <w:rsid w:val="004B565B"/>
    <w:rsid w:val="004C4925"/>
    <w:rsid w:val="0051051C"/>
    <w:rsid w:val="005254A6"/>
    <w:rsid w:val="00556A71"/>
    <w:rsid w:val="0057762A"/>
    <w:rsid w:val="0058295A"/>
    <w:rsid w:val="00586D51"/>
    <w:rsid w:val="00591E88"/>
    <w:rsid w:val="005F3DAE"/>
    <w:rsid w:val="00602D86"/>
    <w:rsid w:val="0066213F"/>
    <w:rsid w:val="00696804"/>
    <w:rsid w:val="006A3B9A"/>
    <w:rsid w:val="006E4CE0"/>
    <w:rsid w:val="00725EFF"/>
    <w:rsid w:val="00750955"/>
    <w:rsid w:val="00762DFF"/>
    <w:rsid w:val="007D7B77"/>
    <w:rsid w:val="007E1CA1"/>
    <w:rsid w:val="00814545"/>
    <w:rsid w:val="0086264F"/>
    <w:rsid w:val="008B6090"/>
    <w:rsid w:val="008D6B92"/>
    <w:rsid w:val="00951F19"/>
    <w:rsid w:val="0098486C"/>
    <w:rsid w:val="00A00107"/>
    <w:rsid w:val="00AA5541"/>
    <w:rsid w:val="00AE44F6"/>
    <w:rsid w:val="00B01ABE"/>
    <w:rsid w:val="00B15FEE"/>
    <w:rsid w:val="00B46FC2"/>
    <w:rsid w:val="00BA2AA9"/>
    <w:rsid w:val="00BA41DE"/>
    <w:rsid w:val="00BC4AA2"/>
    <w:rsid w:val="00C11816"/>
    <w:rsid w:val="00C11E1A"/>
    <w:rsid w:val="00C20F9B"/>
    <w:rsid w:val="00CB0979"/>
    <w:rsid w:val="00CC35D0"/>
    <w:rsid w:val="00CF7726"/>
    <w:rsid w:val="00D74965"/>
    <w:rsid w:val="00E203DC"/>
    <w:rsid w:val="00E25E86"/>
    <w:rsid w:val="00E6195C"/>
    <w:rsid w:val="00E91842"/>
    <w:rsid w:val="00E923A4"/>
    <w:rsid w:val="00E935AC"/>
    <w:rsid w:val="00EF24C6"/>
    <w:rsid w:val="00EF2B79"/>
    <w:rsid w:val="00F20A34"/>
    <w:rsid w:val="00F3529F"/>
    <w:rsid w:val="00F92EA1"/>
    <w:rsid w:val="00FB6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YMAIN">
    <w:name w:val="MYMAIN"/>
    <w:uiPriority w:val="99"/>
    <w:rsid w:val="001F16D9"/>
    <w:pPr>
      <w:numPr>
        <w:numId w:val="1"/>
      </w:numPr>
    </w:pPr>
  </w:style>
  <w:style w:type="numbering" w:customStyle="1" w:styleId="pppppp">
    <w:name w:val="pppppp"/>
    <w:uiPriority w:val="99"/>
    <w:rsid w:val="001F16D9"/>
    <w:pPr>
      <w:numPr>
        <w:numId w:val="2"/>
      </w:numPr>
    </w:pPr>
  </w:style>
  <w:style w:type="paragraph" w:styleId="Title">
    <w:name w:val="Title"/>
    <w:basedOn w:val="Normal"/>
    <w:next w:val="Normal"/>
    <w:link w:val="TitleChar"/>
    <w:uiPriority w:val="10"/>
    <w:qFormat/>
    <w:rsid w:val="00E935AC"/>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35AC"/>
    <w:rPr>
      <w:rFonts w:eastAsiaTheme="majorEastAsia" w:cstheme="majorBidi"/>
      <w:color w:val="17365D" w:themeColor="text2" w:themeShade="BF"/>
      <w:spacing w:val="5"/>
      <w:kern w:val="28"/>
      <w:sz w:val="52"/>
      <w:szCs w:val="52"/>
    </w:rPr>
  </w:style>
  <w:style w:type="paragraph" w:styleId="Header">
    <w:name w:val="header"/>
    <w:basedOn w:val="Normal"/>
    <w:link w:val="HeaderChar"/>
    <w:uiPriority w:val="99"/>
    <w:unhideWhenUsed/>
    <w:rsid w:val="00AA5541"/>
    <w:pPr>
      <w:tabs>
        <w:tab w:val="center" w:pos="4680"/>
        <w:tab w:val="right" w:pos="9360"/>
      </w:tabs>
    </w:pPr>
  </w:style>
  <w:style w:type="character" w:customStyle="1" w:styleId="HeaderChar">
    <w:name w:val="Header Char"/>
    <w:basedOn w:val="DefaultParagraphFont"/>
    <w:link w:val="Header"/>
    <w:uiPriority w:val="99"/>
    <w:rsid w:val="00AA5541"/>
  </w:style>
  <w:style w:type="paragraph" w:styleId="Footer">
    <w:name w:val="footer"/>
    <w:basedOn w:val="Normal"/>
    <w:link w:val="FooterChar"/>
    <w:uiPriority w:val="99"/>
    <w:unhideWhenUsed/>
    <w:rsid w:val="00AA5541"/>
    <w:pPr>
      <w:tabs>
        <w:tab w:val="center" w:pos="4680"/>
        <w:tab w:val="right" w:pos="9360"/>
      </w:tabs>
    </w:pPr>
  </w:style>
  <w:style w:type="character" w:customStyle="1" w:styleId="FooterChar">
    <w:name w:val="Footer Char"/>
    <w:basedOn w:val="DefaultParagraphFont"/>
    <w:link w:val="Footer"/>
    <w:uiPriority w:val="99"/>
    <w:rsid w:val="00AA5541"/>
  </w:style>
  <w:style w:type="paragraph" w:styleId="BalloonText">
    <w:name w:val="Balloon Text"/>
    <w:basedOn w:val="Normal"/>
    <w:link w:val="BalloonTextChar"/>
    <w:uiPriority w:val="99"/>
    <w:semiHidden/>
    <w:unhideWhenUsed/>
    <w:rsid w:val="00E203DC"/>
    <w:rPr>
      <w:rFonts w:ascii="Tahoma" w:hAnsi="Tahoma" w:cs="Tahoma"/>
      <w:sz w:val="16"/>
      <w:szCs w:val="16"/>
    </w:rPr>
  </w:style>
  <w:style w:type="character" w:customStyle="1" w:styleId="BalloonTextChar">
    <w:name w:val="Balloon Text Char"/>
    <w:basedOn w:val="DefaultParagraphFont"/>
    <w:link w:val="BalloonText"/>
    <w:uiPriority w:val="99"/>
    <w:semiHidden/>
    <w:rsid w:val="00E203DC"/>
    <w:rPr>
      <w:rFonts w:ascii="Tahoma" w:hAnsi="Tahoma" w:cs="Tahoma"/>
      <w:sz w:val="16"/>
      <w:szCs w:val="16"/>
    </w:rPr>
  </w:style>
  <w:style w:type="paragraph" w:styleId="ListParagraph">
    <w:name w:val="List Paragraph"/>
    <w:basedOn w:val="Normal"/>
    <w:uiPriority w:val="34"/>
    <w:qFormat/>
    <w:rsid w:val="00CC35D0"/>
    <w:pPr>
      <w:ind w:left="720"/>
      <w:contextualSpacing/>
    </w:pPr>
  </w:style>
  <w:style w:type="paragraph" w:styleId="NormalWeb">
    <w:name w:val="Normal (Web)"/>
    <w:basedOn w:val="Normal"/>
    <w:uiPriority w:val="99"/>
    <w:semiHidden/>
    <w:unhideWhenUsed/>
    <w:rsid w:val="007D7B77"/>
    <w:pPr>
      <w:spacing w:before="100" w:beforeAutospacing="1" w:after="100" w:afterAutospacing="1"/>
    </w:pPr>
    <w:rPr>
      <w:rFonts w:ascii="Times New Roman" w:eastAsia="Times New Roman" w:hAnsi="Times New Roman" w:cs="Times New Roman"/>
      <w:szCs w:val="24"/>
    </w:rPr>
  </w:style>
  <w:style w:type="paragraph" w:styleId="NoSpacing">
    <w:name w:val="No Spacing"/>
    <w:link w:val="NoSpacingChar"/>
    <w:uiPriority w:val="1"/>
    <w:qFormat/>
    <w:rsid w:val="00C11816"/>
    <w:rPr>
      <w:rFonts w:asciiTheme="minorHAnsi" w:eastAsiaTheme="minorEastAsia" w:hAnsiTheme="minorHAnsi"/>
      <w:sz w:val="22"/>
      <w:lang w:eastAsia="ja-JP"/>
    </w:rPr>
  </w:style>
  <w:style w:type="character" w:customStyle="1" w:styleId="NoSpacingChar">
    <w:name w:val="No Spacing Char"/>
    <w:basedOn w:val="DefaultParagraphFont"/>
    <w:link w:val="NoSpacing"/>
    <w:uiPriority w:val="1"/>
    <w:rsid w:val="00C11816"/>
    <w:rPr>
      <w:rFonts w:asciiTheme="minorHAnsi" w:eastAsiaTheme="minorEastAsia" w:hAnsiTheme="minorHAnsi"/>
      <w:sz w:val="22"/>
      <w:lang w:eastAsia="ja-JP"/>
    </w:rPr>
  </w:style>
  <w:style w:type="character" w:customStyle="1" w:styleId="apple-converted-space">
    <w:name w:val="apple-converted-space"/>
    <w:basedOn w:val="DefaultParagraphFont"/>
    <w:rsid w:val="005829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YMAIN">
    <w:name w:val="MYMAIN"/>
    <w:uiPriority w:val="99"/>
    <w:rsid w:val="001F16D9"/>
    <w:pPr>
      <w:numPr>
        <w:numId w:val="1"/>
      </w:numPr>
    </w:pPr>
  </w:style>
  <w:style w:type="numbering" w:customStyle="1" w:styleId="pppppp">
    <w:name w:val="pppppp"/>
    <w:uiPriority w:val="99"/>
    <w:rsid w:val="001F16D9"/>
    <w:pPr>
      <w:numPr>
        <w:numId w:val="2"/>
      </w:numPr>
    </w:pPr>
  </w:style>
  <w:style w:type="paragraph" w:styleId="Title">
    <w:name w:val="Title"/>
    <w:basedOn w:val="Normal"/>
    <w:next w:val="Normal"/>
    <w:link w:val="TitleChar"/>
    <w:uiPriority w:val="10"/>
    <w:qFormat/>
    <w:rsid w:val="00E935AC"/>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35AC"/>
    <w:rPr>
      <w:rFonts w:eastAsiaTheme="majorEastAsia" w:cstheme="majorBidi"/>
      <w:color w:val="17365D" w:themeColor="text2" w:themeShade="BF"/>
      <w:spacing w:val="5"/>
      <w:kern w:val="28"/>
      <w:sz w:val="52"/>
      <w:szCs w:val="52"/>
    </w:rPr>
  </w:style>
  <w:style w:type="paragraph" w:styleId="Header">
    <w:name w:val="header"/>
    <w:basedOn w:val="Normal"/>
    <w:link w:val="HeaderChar"/>
    <w:uiPriority w:val="99"/>
    <w:unhideWhenUsed/>
    <w:rsid w:val="00AA5541"/>
    <w:pPr>
      <w:tabs>
        <w:tab w:val="center" w:pos="4680"/>
        <w:tab w:val="right" w:pos="9360"/>
      </w:tabs>
    </w:pPr>
  </w:style>
  <w:style w:type="character" w:customStyle="1" w:styleId="HeaderChar">
    <w:name w:val="Header Char"/>
    <w:basedOn w:val="DefaultParagraphFont"/>
    <w:link w:val="Header"/>
    <w:uiPriority w:val="99"/>
    <w:rsid w:val="00AA5541"/>
  </w:style>
  <w:style w:type="paragraph" w:styleId="Footer">
    <w:name w:val="footer"/>
    <w:basedOn w:val="Normal"/>
    <w:link w:val="FooterChar"/>
    <w:uiPriority w:val="99"/>
    <w:unhideWhenUsed/>
    <w:rsid w:val="00AA5541"/>
    <w:pPr>
      <w:tabs>
        <w:tab w:val="center" w:pos="4680"/>
        <w:tab w:val="right" w:pos="9360"/>
      </w:tabs>
    </w:pPr>
  </w:style>
  <w:style w:type="character" w:customStyle="1" w:styleId="FooterChar">
    <w:name w:val="Footer Char"/>
    <w:basedOn w:val="DefaultParagraphFont"/>
    <w:link w:val="Footer"/>
    <w:uiPriority w:val="99"/>
    <w:rsid w:val="00AA5541"/>
  </w:style>
  <w:style w:type="paragraph" w:styleId="BalloonText">
    <w:name w:val="Balloon Text"/>
    <w:basedOn w:val="Normal"/>
    <w:link w:val="BalloonTextChar"/>
    <w:uiPriority w:val="99"/>
    <w:semiHidden/>
    <w:unhideWhenUsed/>
    <w:rsid w:val="00E203DC"/>
    <w:rPr>
      <w:rFonts w:ascii="Tahoma" w:hAnsi="Tahoma" w:cs="Tahoma"/>
      <w:sz w:val="16"/>
      <w:szCs w:val="16"/>
    </w:rPr>
  </w:style>
  <w:style w:type="character" w:customStyle="1" w:styleId="BalloonTextChar">
    <w:name w:val="Balloon Text Char"/>
    <w:basedOn w:val="DefaultParagraphFont"/>
    <w:link w:val="BalloonText"/>
    <w:uiPriority w:val="99"/>
    <w:semiHidden/>
    <w:rsid w:val="00E203DC"/>
    <w:rPr>
      <w:rFonts w:ascii="Tahoma" w:hAnsi="Tahoma" w:cs="Tahoma"/>
      <w:sz w:val="16"/>
      <w:szCs w:val="16"/>
    </w:rPr>
  </w:style>
  <w:style w:type="paragraph" w:styleId="ListParagraph">
    <w:name w:val="List Paragraph"/>
    <w:basedOn w:val="Normal"/>
    <w:uiPriority w:val="34"/>
    <w:qFormat/>
    <w:rsid w:val="00CC35D0"/>
    <w:pPr>
      <w:ind w:left="720"/>
      <w:contextualSpacing/>
    </w:pPr>
  </w:style>
  <w:style w:type="paragraph" w:styleId="NormalWeb">
    <w:name w:val="Normal (Web)"/>
    <w:basedOn w:val="Normal"/>
    <w:uiPriority w:val="99"/>
    <w:semiHidden/>
    <w:unhideWhenUsed/>
    <w:rsid w:val="007D7B77"/>
    <w:pPr>
      <w:spacing w:before="100" w:beforeAutospacing="1" w:after="100" w:afterAutospacing="1"/>
    </w:pPr>
    <w:rPr>
      <w:rFonts w:ascii="Times New Roman" w:eastAsia="Times New Roman" w:hAnsi="Times New Roman" w:cs="Times New Roman"/>
      <w:szCs w:val="24"/>
    </w:rPr>
  </w:style>
  <w:style w:type="paragraph" w:styleId="NoSpacing">
    <w:name w:val="No Spacing"/>
    <w:link w:val="NoSpacingChar"/>
    <w:uiPriority w:val="1"/>
    <w:qFormat/>
    <w:rsid w:val="00C11816"/>
    <w:rPr>
      <w:rFonts w:asciiTheme="minorHAnsi" w:eastAsiaTheme="minorEastAsia" w:hAnsiTheme="minorHAnsi"/>
      <w:sz w:val="22"/>
      <w:lang w:eastAsia="ja-JP"/>
    </w:rPr>
  </w:style>
  <w:style w:type="character" w:customStyle="1" w:styleId="NoSpacingChar">
    <w:name w:val="No Spacing Char"/>
    <w:basedOn w:val="DefaultParagraphFont"/>
    <w:link w:val="NoSpacing"/>
    <w:uiPriority w:val="1"/>
    <w:rsid w:val="00C11816"/>
    <w:rPr>
      <w:rFonts w:asciiTheme="minorHAnsi" w:eastAsiaTheme="minorEastAsia" w:hAnsiTheme="minorHAnsi"/>
      <w:sz w:val="22"/>
      <w:lang w:eastAsia="ja-JP"/>
    </w:rPr>
  </w:style>
  <w:style w:type="character" w:customStyle="1" w:styleId="apple-converted-space">
    <w:name w:val="apple-converted-space"/>
    <w:basedOn w:val="DefaultParagraphFont"/>
    <w:rsid w:val="00582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084449">
      <w:bodyDiv w:val="1"/>
      <w:marLeft w:val="0"/>
      <w:marRight w:val="0"/>
      <w:marTop w:val="0"/>
      <w:marBottom w:val="0"/>
      <w:divBdr>
        <w:top w:val="none" w:sz="0" w:space="0" w:color="auto"/>
        <w:left w:val="none" w:sz="0" w:space="0" w:color="auto"/>
        <w:bottom w:val="none" w:sz="0" w:space="0" w:color="auto"/>
        <w:right w:val="none" w:sz="0" w:space="0" w:color="auto"/>
      </w:divBdr>
      <w:divsChild>
        <w:div w:id="1420834836">
          <w:marLeft w:val="547"/>
          <w:marRight w:val="0"/>
          <w:marTop w:val="154"/>
          <w:marBottom w:val="0"/>
          <w:divBdr>
            <w:top w:val="none" w:sz="0" w:space="0" w:color="auto"/>
            <w:left w:val="none" w:sz="0" w:space="0" w:color="auto"/>
            <w:bottom w:val="none" w:sz="0" w:space="0" w:color="auto"/>
            <w:right w:val="none" w:sz="0" w:space="0" w:color="auto"/>
          </w:divBdr>
        </w:div>
        <w:div w:id="1848322073">
          <w:marLeft w:val="1008"/>
          <w:marRight w:val="0"/>
          <w:marTop w:val="154"/>
          <w:marBottom w:val="0"/>
          <w:divBdr>
            <w:top w:val="none" w:sz="0" w:space="0" w:color="auto"/>
            <w:left w:val="none" w:sz="0" w:space="0" w:color="auto"/>
            <w:bottom w:val="none" w:sz="0" w:space="0" w:color="auto"/>
            <w:right w:val="none" w:sz="0" w:space="0" w:color="auto"/>
          </w:divBdr>
        </w:div>
        <w:div w:id="49116011">
          <w:marLeft w:val="1008"/>
          <w:marRight w:val="0"/>
          <w:marTop w:val="154"/>
          <w:marBottom w:val="0"/>
          <w:divBdr>
            <w:top w:val="none" w:sz="0" w:space="0" w:color="auto"/>
            <w:left w:val="none" w:sz="0" w:space="0" w:color="auto"/>
            <w:bottom w:val="none" w:sz="0" w:space="0" w:color="auto"/>
            <w:right w:val="none" w:sz="0" w:space="0" w:color="auto"/>
          </w:divBdr>
        </w:div>
        <w:div w:id="1741825516">
          <w:marLeft w:val="1008"/>
          <w:marRight w:val="0"/>
          <w:marTop w:val="154"/>
          <w:marBottom w:val="0"/>
          <w:divBdr>
            <w:top w:val="none" w:sz="0" w:space="0" w:color="auto"/>
            <w:left w:val="none" w:sz="0" w:space="0" w:color="auto"/>
            <w:bottom w:val="none" w:sz="0" w:space="0" w:color="auto"/>
            <w:right w:val="none" w:sz="0" w:space="0" w:color="auto"/>
          </w:divBdr>
        </w:div>
      </w:divsChild>
    </w:div>
    <w:div w:id="1338267175">
      <w:bodyDiv w:val="1"/>
      <w:marLeft w:val="0"/>
      <w:marRight w:val="0"/>
      <w:marTop w:val="0"/>
      <w:marBottom w:val="0"/>
      <w:divBdr>
        <w:top w:val="none" w:sz="0" w:space="0" w:color="auto"/>
        <w:left w:val="none" w:sz="0" w:space="0" w:color="auto"/>
        <w:bottom w:val="none" w:sz="0" w:space="0" w:color="auto"/>
        <w:right w:val="none" w:sz="0" w:space="0" w:color="auto"/>
      </w:divBdr>
      <w:divsChild>
        <w:div w:id="355742596">
          <w:marLeft w:val="547"/>
          <w:marRight w:val="0"/>
          <w:marTop w:val="154"/>
          <w:marBottom w:val="0"/>
          <w:divBdr>
            <w:top w:val="none" w:sz="0" w:space="0" w:color="auto"/>
            <w:left w:val="none" w:sz="0" w:space="0" w:color="auto"/>
            <w:bottom w:val="none" w:sz="0" w:space="0" w:color="auto"/>
            <w:right w:val="none" w:sz="0" w:space="0" w:color="auto"/>
          </w:divBdr>
        </w:div>
        <w:div w:id="518668051">
          <w:marLeft w:val="547"/>
          <w:marRight w:val="0"/>
          <w:marTop w:val="154"/>
          <w:marBottom w:val="0"/>
          <w:divBdr>
            <w:top w:val="none" w:sz="0" w:space="0" w:color="auto"/>
            <w:left w:val="none" w:sz="0" w:space="0" w:color="auto"/>
            <w:bottom w:val="none" w:sz="0" w:space="0" w:color="auto"/>
            <w:right w:val="none" w:sz="0" w:space="0" w:color="auto"/>
          </w:divBdr>
        </w:div>
      </w:divsChild>
    </w:div>
    <w:div w:id="1415393693">
      <w:bodyDiv w:val="1"/>
      <w:marLeft w:val="0"/>
      <w:marRight w:val="0"/>
      <w:marTop w:val="0"/>
      <w:marBottom w:val="0"/>
      <w:divBdr>
        <w:top w:val="none" w:sz="0" w:space="0" w:color="auto"/>
        <w:left w:val="none" w:sz="0" w:space="0" w:color="auto"/>
        <w:bottom w:val="none" w:sz="0" w:space="0" w:color="auto"/>
        <w:right w:val="none" w:sz="0" w:space="0" w:color="auto"/>
      </w:divBdr>
    </w:div>
    <w:div w:id="192834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1FC36-1A28-4168-B083-2E38BF877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2216</Words>
  <Characters>12636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Mahopac Central School District</Company>
  <LinksUpToDate>false</LinksUpToDate>
  <CharactersWithSpaces>14823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Peechatt P</dc:creator>
  <cp:lastModifiedBy>Peechatt P</cp:lastModifiedBy>
  <cp:revision>3</cp:revision>
  <cp:lastPrinted>2014-11-12T06:51:00Z</cp:lastPrinted>
  <dcterms:created xsi:type="dcterms:W3CDTF">2014-12-16T18:06:00Z</dcterms:created>
  <dcterms:modified xsi:type="dcterms:W3CDTF">2014-12-18T00:09:00Z</dcterms:modified>
</cp:coreProperties>
</file>